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E19CDA" w14:textId="77777777" w:rsidR="001C56CA" w:rsidRPr="001441C8" w:rsidRDefault="00526522" w:rsidP="006676FA">
      <w:pPr>
        <w:ind w:right="-897"/>
        <w:jc w:val="right"/>
        <w:rPr>
          <w:rFonts w:ascii="Bookman Old Style" w:hAnsi="Bookman Old Style"/>
          <w:b/>
          <w:color w:val="B3C832"/>
          <w:sz w:val="96"/>
          <w:szCs w:val="96"/>
        </w:rPr>
      </w:pPr>
      <w:r>
        <w:rPr>
          <w:rFonts w:ascii="Bookman Old Style" w:hAnsi="Bookman Old Style"/>
          <w:b/>
          <w:noProof/>
          <w:color w:val="B3C832"/>
          <w:sz w:val="96"/>
          <w:szCs w:val="96"/>
          <w:lang w:eastAsia="en-GB"/>
        </w:rPr>
        <mc:AlternateContent>
          <mc:Choice Requires="wps">
            <w:drawing>
              <wp:anchor distT="0" distB="0" distL="114300" distR="114300" simplePos="0" relativeHeight="251658239" behindDoc="1" locked="0" layoutInCell="1" allowOverlap="1" wp14:anchorId="70AAD2E6" wp14:editId="27448610">
                <wp:simplePos x="0" y="0"/>
                <wp:positionH relativeFrom="column">
                  <wp:posOffset>-5116830</wp:posOffset>
                </wp:positionH>
                <wp:positionV relativeFrom="paragraph">
                  <wp:posOffset>-1078230</wp:posOffset>
                </wp:positionV>
                <wp:extent cx="8297545" cy="2224405"/>
                <wp:effectExtent l="0" t="0" r="8255" b="4445"/>
                <wp:wrapNone/>
                <wp:docPr id="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7545" cy="2224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B7EEE" id="Rectangle 6" o:spid="_x0000_s1026" style="position:absolute;margin-left:-402.9pt;margin-top:-84.9pt;width:653.35pt;height:175.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" stroked="f"/>
            </w:pict>
          </mc:Fallback>
        </mc:AlternateContent>
      </w:r>
      <w:r>
        <w:rPr>
          <w:rFonts w:ascii="Bookman Old Style" w:hAnsi="Bookman Old Style"/>
          <w:b/>
          <w:noProof/>
          <w:color w:val="B3C832"/>
          <w:sz w:val="96"/>
          <w:szCs w:val="96"/>
          <w:lang w:eastAsia="en-GB"/>
        </w:rPr>
        <mc:AlternateContent>
          <mc:Choice Requires="wps">
            <w:drawing>
              <wp:anchor distT="0" distB="0" distL="114300" distR="114300" simplePos="0" relativeHeight="251662336" behindDoc="0" locked="0" layoutInCell="1" allowOverlap="1" wp14:anchorId="44CB68CC" wp14:editId="4A803586">
                <wp:simplePos x="0" y="0"/>
                <wp:positionH relativeFrom="column">
                  <wp:posOffset>-60325</wp:posOffset>
                </wp:positionH>
                <wp:positionV relativeFrom="paragraph">
                  <wp:posOffset>-1276985</wp:posOffset>
                </wp:positionV>
                <wp:extent cx="86360" cy="11619230"/>
                <wp:effectExtent l="0" t="0" r="8890" b="1270"/>
                <wp:wrapNone/>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 cy="11619230"/>
                        </a:xfrm>
                        <a:prstGeom prst="rect">
                          <a:avLst/>
                        </a:prstGeom>
                        <a:solidFill>
                          <a:srgbClr val="B3C832"/>
                        </a:solidFill>
                        <a:ln>
                          <a:noFill/>
                        </a:ln>
                        <a:extLst>
                          <a:ext uri="{91240B29-F687-4F45-9708-019B960494DF}">
                            <a14:hiddenLine xmlns:a14="http://schemas.microsoft.com/office/drawing/2010/main" w="9525">
                              <a:solidFill>
                                <a:srgbClr val="92D05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F7959" id="Rectangle 4" o:spid="_x0000_s1026" style="position:absolute;margin-left:-4.75pt;margin-top:-100.55pt;width:6.8pt;height:91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" fillcolor="#b3c832" stroked="f" strokecolor="#92d050"/>
            </w:pict>
          </mc:Fallback>
        </mc:AlternateContent>
      </w:r>
      <w:r w:rsidR="00CA01A3" w:rsidRPr="001441C8">
        <w:rPr>
          <w:rFonts w:ascii="Bookman Old Style" w:hAnsi="Bookman Old Style"/>
          <w:b/>
          <w:noProof/>
          <w:color w:val="B3C832"/>
          <w:sz w:val="96"/>
          <w:szCs w:val="96"/>
          <w:lang w:eastAsia="en-GB"/>
        </w:rPr>
        <w:drawing>
          <wp:anchor distT="0" distB="0" distL="114300" distR="114300" simplePos="0" relativeHeight="251661312" behindDoc="0" locked="0" layoutInCell="1" allowOverlap="1" wp14:anchorId="3392203C" wp14:editId="07EB6D60">
            <wp:simplePos x="0" y="0"/>
            <wp:positionH relativeFrom="column">
              <wp:posOffset>-895350</wp:posOffset>
            </wp:positionH>
            <wp:positionV relativeFrom="paragraph">
              <wp:posOffset>-914400</wp:posOffset>
            </wp:positionV>
            <wp:extent cx="4722495" cy="10717530"/>
            <wp:effectExtent l="0" t="0" r="1905"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TS-UK_portrai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22495" cy="10717530"/>
                    </a:xfrm>
                    <a:prstGeom prst="rect">
                      <a:avLst/>
                    </a:prstGeom>
                  </pic:spPr>
                </pic:pic>
              </a:graphicData>
            </a:graphic>
          </wp:anchor>
        </w:drawing>
      </w:r>
      <w:r w:rsidR="006676FA" w:rsidRPr="001441C8">
        <w:rPr>
          <w:rFonts w:ascii="Bookman Old Style" w:hAnsi="Bookman Old Style"/>
          <w:b/>
          <w:color w:val="B3C832"/>
          <w:sz w:val="96"/>
          <w:szCs w:val="96"/>
        </w:rPr>
        <w:t xml:space="preserve">    </w:t>
      </w:r>
      <w:r w:rsidR="001441C8" w:rsidRPr="001441C8">
        <w:rPr>
          <w:rFonts w:ascii="Bookman Old Style" w:hAnsi="Bookman Old Style"/>
          <w:b/>
          <w:color w:val="B3C832"/>
          <w:sz w:val="120"/>
          <w:szCs w:val="120"/>
        </w:rPr>
        <w:t>g</w:t>
      </w:r>
      <w:r w:rsidR="00CA01A3" w:rsidRPr="00FB34CE">
        <w:rPr>
          <w:rFonts w:ascii="Bookman Old Style" w:hAnsi="Bookman Old Style"/>
          <w:b/>
          <w:color w:val="B3C832"/>
          <w:sz w:val="100"/>
          <w:szCs w:val="100"/>
        </w:rPr>
        <w:t>ut</w:t>
      </w:r>
      <w:r w:rsidR="006676FA" w:rsidRPr="00FB34CE">
        <w:rPr>
          <w:rFonts w:ascii="Bookman Old Style" w:hAnsi="Bookman Old Style"/>
          <w:b/>
          <w:color w:val="B3C832"/>
          <w:sz w:val="100"/>
          <w:szCs w:val="100"/>
        </w:rPr>
        <w:t>s</w:t>
      </w:r>
    </w:p>
    <w:p w14:paraId="694B0679" w14:textId="77777777" w:rsidR="00F5272B" w:rsidRPr="001441C8" w:rsidRDefault="00CA01A3" w:rsidP="006676FA">
      <w:pPr>
        <w:ind w:right="-897"/>
        <w:jc w:val="right"/>
        <w:rPr>
          <w:rFonts w:ascii="Bookman Old Style" w:hAnsi="Bookman Old Style"/>
          <w:b/>
          <w:color w:val="B3C832"/>
          <w:sz w:val="96"/>
          <w:szCs w:val="96"/>
        </w:rPr>
      </w:pPr>
      <w:r w:rsidRPr="001441C8">
        <w:rPr>
          <w:rFonts w:ascii="Bookman Old Style" w:hAnsi="Bookman Old Style"/>
          <w:b/>
          <w:color w:val="B3C832"/>
          <w:sz w:val="96"/>
          <w:szCs w:val="96"/>
        </w:rPr>
        <w:t>UK</w:t>
      </w:r>
    </w:p>
    <w:p w14:paraId="7E444165" w14:textId="77777777" w:rsidR="0024187A" w:rsidRPr="00B51896" w:rsidRDefault="006676FA" w:rsidP="001441C8">
      <w:pPr>
        <w:ind w:right="-897"/>
        <w:jc w:val="right"/>
        <w:rPr>
          <w:b/>
          <w:color w:val="44528C"/>
          <w:sz w:val="32"/>
          <w:szCs w:val="32"/>
        </w:rPr>
      </w:pPr>
      <w:r>
        <w:rPr>
          <w:b/>
          <w:sz w:val="24"/>
          <w:szCs w:val="24"/>
        </w:rPr>
        <w:t xml:space="preserve">               </w:t>
      </w:r>
      <w:r w:rsidR="006D532B" w:rsidRPr="00B51896">
        <w:rPr>
          <w:b/>
          <w:color w:val="44528C"/>
          <w:sz w:val="32"/>
          <w:szCs w:val="32"/>
        </w:rPr>
        <w:t>Candidate Pack</w:t>
      </w:r>
    </w:p>
    <w:p w14:paraId="1B8DC00C" w14:textId="77777777" w:rsidR="0024187A" w:rsidRPr="002B55BB" w:rsidRDefault="0024187A" w:rsidP="006676FA">
      <w:pPr>
        <w:jc w:val="center"/>
        <w:rPr>
          <w:b/>
          <w:sz w:val="56"/>
          <w:szCs w:val="56"/>
        </w:rPr>
      </w:pPr>
    </w:p>
    <w:p w14:paraId="280D45AE" w14:textId="77777777" w:rsidR="006676FA" w:rsidRDefault="006676FA" w:rsidP="006676FA">
      <w:pPr>
        <w:jc w:val="center"/>
        <w:rPr>
          <w:b/>
          <w:sz w:val="40"/>
          <w:szCs w:val="40"/>
        </w:rPr>
      </w:pPr>
      <w:r>
        <w:rPr>
          <w:b/>
          <w:sz w:val="40"/>
          <w:szCs w:val="40"/>
        </w:rPr>
        <w:t xml:space="preserve">     </w:t>
      </w:r>
    </w:p>
    <w:p w14:paraId="2036FC54" w14:textId="77777777" w:rsidR="006676FA" w:rsidRDefault="006F4172" w:rsidP="006676FA">
      <w:pPr>
        <w:jc w:val="center"/>
        <w:rPr>
          <w:b/>
          <w:sz w:val="40"/>
          <w:szCs w:val="40"/>
        </w:rPr>
      </w:pPr>
      <w:r>
        <w:rPr>
          <w:b/>
          <w:noProof/>
          <w:sz w:val="40"/>
          <w:szCs w:val="40"/>
        </w:rPr>
        <mc:AlternateContent>
          <mc:Choice Requires="wps">
            <w:drawing>
              <wp:anchor distT="0" distB="0" distL="114300" distR="114300" simplePos="0" relativeHeight="251691008" behindDoc="0" locked="0" layoutInCell="1" allowOverlap="1" wp14:anchorId="6DCFAB9A" wp14:editId="52F727D5">
                <wp:simplePos x="0" y="0"/>
                <wp:positionH relativeFrom="column">
                  <wp:posOffset>-3824606</wp:posOffset>
                </wp:positionH>
                <wp:positionV relativeFrom="paragraph">
                  <wp:posOffset>343536</wp:posOffset>
                </wp:positionV>
                <wp:extent cx="3615539" cy="1221817"/>
                <wp:effectExtent l="63500" t="203200" r="67945" b="200660"/>
                <wp:wrapNone/>
                <wp:docPr id="21" name="Text Box 21"/>
                <wp:cNvGraphicFramePr/>
                <a:graphic xmlns:a="http://schemas.openxmlformats.org/drawingml/2006/main">
                  <a:graphicData uri="http://schemas.microsoft.com/office/word/2010/wordprocessingShape">
                    <wps:wsp>
                      <wps:cNvSpPr txBox="1"/>
                      <wps:spPr>
                        <a:xfrm rot="21216203">
                          <a:off x="0" y="0"/>
                          <a:ext cx="3615539" cy="1221817"/>
                        </a:xfrm>
                        <a:prstGeom prst="rect">
                          <a:avLst/>
                        </a:prstGeom>
                        <a:solidFill>
                          <a:srgbClr val="BCCF00"/>
                        </a:solidFill>
                        <a:ln w="6350">
                          <a:noFill/>
                        </a:ln>
                      </wps:spPr>
                      <wps:txbx>
                        <w:txbxContent>
                          <w:p w14:paraId="71F82A2F" w14:textId="77777777" w:rsidR="006F4172" w:rsidRPr="006F4172" w:rsidRDefault="006F4172">
                            <w:pPr>
                              <w:rPr>
                                <w:rFonts w:ascii="Montserrat" w:hAnsi="Montserrat"/>
                                <w:b/>
                                <w:bCs/>
                                <w:color w:val="455379"/>
                                <w:sz w:val="40"/>
                                <w:szCs w:val="40"/>
                              </w:rPr>
                            </w:pPr>
                            <w:r w:rsidRPr="006F4172">
                              <w:rPr>
                                <w:rFonts w:ascii="Montserrat" w:hAnsi="Montserrat"/>
                                <w:b/>
                                <w:bCs/>
                                <w:color w:val="455379"/>
                                <w:sz w:val="40"/>
                                <w:szCs w:val="40"/>
                              </w:rPr>
                              <w:t>FUNDING RESEARCH TO</w:t>
                            </w:r>
                            <w:r w:rsidRPr="006F4172">
                              <w:rPr>
                                <w:rFonts w:ascii="Montserrat" w:hAnsi="Montserrat"/>
                                <w:b/>
                                <w:bCs/>
                                <w:color w:val="455379"/>
                                <w:sz w:val="40"/>
                                <w:szCs w:val="40"/>
                              </w:rPr>
                              <w:br/>
                              <w:t>FIGHT DISEASES OF THE</w:t>
                            </w:r>
                            <w:r w:rsidRPr="006F4172">
                              <w:rPr>
                                <w:rFonts w:ascii="Montserrat" w:hAnsi="Montserrat"/>
                                <w:b/>
                                <w:bCs/>
                                <w:color w:val="455379"/>
                                <w:sz w:val="40"/>
                                <w:szCs w:val="40"/>
                              </w:rPr>
                              <w:br/>
                              <w:t>GUT, LIVER &amp; PANCREAS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CFAB9A" id="_x0000_t202" coordsize="21600,21600" o:spt="202" path="m,l,21600r21600,l21600,xe">
                <v:stroke joinstyle="miter"/>
                <v:path gradientshapeok="t" o:connecttype="rect"/>
              </v:shapetype>
              <v:shape id="Text Box 21" o:spid="_x0000_s1026" type="#_x0000_t202" style="position:absolute;left:0;text-align:left;margin-left:-301.15pt;margin-top:27.05pt;width:284.7pt;height:96.2pt;rotation:-419209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" fillcolor="#bccf00" stroked="f" strokeweight=".5pt">
                <v:textbox>
                  <w:txbxContent>
                    <w:p w14:paraId="71F82A2F" w14:textId="77777777" w:rsidR="006F4172" w:rsidRPr="006F4172" w:rsidRDefault="006F4172">
                      <w:pPr>
                        <w:rPr>
                          <w:rFonts w:ascii="Montserrat" w:hAnsi="Montserrat"/>
                          <w:b/>
                          <w:bCs/>
                          <w:color w:val="455379"/>
                          <w:sz w:val="40"/>
                          <w:szCs w:val="40"/>
                        </w:rPr>
                      </w:pPr>
                      <w:r w:rsidRPr="006F4172">
                        <w:rPr>
                          <w:rFonts w:ascii="Montserrat" w:hAnsi="Montserrat"/>
                          <w:b/>
                          <w:bCs/>
                          <w:color w:val="455379"/>
                          <w:sz w:val="40"/>
                          <w:szCs w:val="40"/>
                        </w:rPr>
                        <w:t>FUNDING RESEARCH TO</w:t>
                      </w:r>
                      <w:r w:rsidRPr="006F4172">
                        <w:rPr>
                          <w:rFonts w:ascii="Montserrat" w:hAnsi="Montserrat"/>
                          <w:b/>
                          <w:bCs/>
                          <w:color w:val="455379"/>
                          <w:sz w:val="40"/>
                          <w:szCs w:val="40"/>
                        </w:rPr>
                        <w:br/>
                        <w:t>FIGHT DISEASES OF THE</w:t>
                      </w:r>
                      <w:r w:rsidRPr="006F4172">
                        <w:rPr>
                          <w:rFonts w:ascii="Montserrat" w:hAnsi="Montserrat"/>
                          <w:b/>
                          <w:bCs/>
                          <w:color w:val="455379"/>
                          <w:sz w:val="40"/>
                          <w:szCs w:val="40"/>
                        </w:rPr>
                        <w:br/>
                        <w:t>GUT, LIVER &amp; PANCREAS</w:t>
                      </w:r>
                    </w:p>
                  </w:txbxContent>
                </v:textbox>
              </v:shape>
            </w:pict>
          </mc:Fallback>
        </mc:AlternateContent>
      </w:r>
    </w:p>
    <w:p w14:paraId="787AED5E" w14:textId="77777777" w:rsidR="006676FA" w:rsidRDefault="006676FA" w:rsidP="00DD35DC">
      <w:pPr>
        <w:rPr>
          <w:b/>
          <w:sz w:val="40"/>
          <w:szCs w:val="40"/>
        </w:rPr>
      </w:pPr>
    </w:p>
    <w:p w14:paraId="1EF11A99" w14:textId="77777777" w:rsidR="00DD35DC" w:rsidRDefault="00DD35DC" w:rsidP="00DD35DC">
      <w:pPr>
        <w:rPr>
          <w:b/>
          <w:sz w:val="40"/>
          <w:szCs w:val="40"/>
        </w:rPr>
      </w:pPr>
    </w:p>
    <w:p w14:paraId="22962558" w14:textId="77777777" w:rsidR="00DD35DC" w:rsidRDefault="00DD35DC" w:rsidP="00DD35DC">
      <w:pPr>
        <w:rPr>
          <w:b/>
          <w:sz w:val="40"/>
          <w:szCs w:val="40"/>
        </w:rPr>
      </w:pPr>
    </w:p>
    <w:p w14:paraId="75235890" w14:textId="77777777" w:rsidR="006676FA" w:rsidRDefault="006676FA" w:rsidP="006676FA">
      <w:pPr>
        <w:jc w:val="center"/>
        <w:rPr>
          <w:b/>
          <w:sz w:val="40"/>
          <w:szCs w:val="40"/>
        </w:rPr>
      </w:pPr>
    </w:p>
    <w:p w14:paraId="680983F9" w14:textId="77777777" w:rsidR="00FA6093" w:rsidRPr="00DD35DC" w:rsidRDefault="00DD35DC" w:rsidP="00BB5206">
      <w:pPr>
        <w:spacing w:after="0" w:line="240" w:lineRule="auto"/>
        <w:ind w:right="-896"/>
        <w:jc w:val="right"/>
        <w:rPr>
          <w:b/>
          <w:color w:val="B3C832"/>
          <w:sz w:val="44"/>
          <w:szCs w:val="44"/>
        </w:rPr>
      </w:pPr>
      <w:r>
        <w:rPr>
          <w:b/>
          <w:color w:val="B3C832"/>
          <w:sz w:val="44"/>
          <w:szCs w:val="44"/>
        </w:rPr>
        <w:t xml:space="preserve"> </w:t>
      </w:r>
      <w:r w:rsidR="00BB5206" w:rsidRPr="00AE5BF0">
        <w:rPr>
          <w:b/>
          <w:color w:val="B3C832"/>
          <w:sz w:val="48"/>
          <w:szCs w:val="48"/>
        </w:rPr>
        <w:t>Business Development</w:t>
      </w:r>
    </w:p>
    <w:p w14:paraId="5018C471" w14:textId="77777777" w:rsidR="002B55BB" w:rsidRPr="00BB5206" w:rsidRDefault="001A41D9" w:rsidP="00BB5206">
      <w:pPr>
        <w:spacing w:after="0" w:line="240" w:lineRule="auto"/>
        <w:ind w:right="-896"/>
        <w:jc w:val="right"/>
        <w:rPr>
          <w:b/>
          <w:color w:val="B3C832"/>
          <w:sz w:val="48"/>
          <w:szCs w:val="48"/>
        </w:rPr>
      </w:pPr>
      <w:r w:rsidRPr="00BB5206">
        <w:rPr>
          <w:b/>
          <w:color w:val="B3C832"/>
          <w:sz w:val="48"/>
          <w:szCs w:val="48"/>
        </w:rPr>
        <w:t>Trustee</w:t>
      </w:r>
    </w:p>
    <w:p w14:paraId="61350CD9" w14:textId="77777777" w:rsidR="00BB5206" w:rsidRDefault="00BB5206" w:rsidP="00FA6093">
      <w:pPr>
        <w:ind w:right="-897"/>
        <w:jc w:val="right"/>
        <w:rPr>
          <w:b/>
          <w:color w:val="44528C"/>
          <w:sz w:val="24"/>
          <w:szCs w:val="24"/>
        </w:rPr>
      </w:pPr>
    </w:p>
    <w:p w14:paraId="4B3ACCF4" w14:textId="0B84C160" w:rsidR="0024187A" w:rsidRPr="006676FA" w:rsidRDefault="00420F31" w:rsidP="00FA6093">
      <w:pPr>
        <w:ind w:right="-897"/>
        <w:jc w:val="right"/>
        <w:rPr>
          <w:b/>
          <w:color w:val="44528C"/>
          <w:sz w:val="24"/>
          <w:szCs w:val="24"/>
        </w:rPr>
      </w:pPr>
      <w:r>
        <w:rPr>
          <w:b/>
          <w:color w:val="44528C"/>
          <w:sz w:val="24"/>
          <w:szCs w:val="24"/>
        </w:rPr>
        <w:t>January 2020</w:t>
      </w:r>
    </w:p>
    <w:p w14:paraId="29D58A9A" w14:textId="77777777" w:rsidR="00CA01A3" w:rsidRDefault="00CA01A3" w:rsidP="00CA01A3">
      <w:pPr>
        <w:rPr>
          <w:b/>
          <w:sz w:val="24"/>
          <w:szCs w:val="24"/>
        </w:rPr>
      </w:pPr>
    </w:p>
    <w:p w14:paraId="0033073F" w14:textId="09BB3410" w:rsidR="00CA01A3" w:rsidRDefault="00CA01A3" w:rsidP="00CA01A3">
      <w:pPr>
        <w:rPr>
          <w:b/>
          <w:sz w:val="24"/>
          <w:szCs w:val="24"/>
        </w:rPr>
      </w:pPr>
    </w:p>
    <w:p w14:paraId="40A9B26F" w14:textId="77777777" w:rsidR="003A2B74" w:rsidRDefault="006F4172" w:rsidP="0070547B">
      <w:pPr>
        <w:rPr>
          <w:b/>
          <w:color w:val="44528C"/>
          <w:sz w:val="36"/>
          <w:szCs w:val="36"/>
        </w:rPr>
      </w:pPr>
      <w:r>
        <w:rPr>
          <w:b/>
          <w:noProof/>
          <w:color w:val="44528C"/>
          <w:sz w:val="36"/>
          <w:szCs w:val="36"/>
        </w:rPr>
        <mc:AlternateContent>
          <mc:Choice Requires="wps">
            <w:drawing>
              <wp:anchor distT="0" distB="0" distL="114300" distR="114300" simplePos="0" relativeHeight="251687936" behindDoc="0" locked="0" layoutInCell="1" allowOverlap="1" wp14:anchorId="13459CE1" wp14:editId="70A011BE">
                <wp:simplePos x="0" y="0"/>
                <wp:positionH relativeFrom="column">
                  <wp:posOffset>-4230914</wp:posOffset>
                </wp:positionH>
                <wp:positionV relativeFrom="paragraph">
                  <wp:posOffset>614498</wp:posOffset>
                </wp:positionV>
                <wp:extent cx="3905794" cy="1058092"/>
                <wp:effectExtent l="0" t="0" r="6350" b="0"/>
                <wp:wrapNone/>
                <wp:docPr id="19" name="Text Box 19"/>
                <wp:cNvGraphicFramePr/>
                <a:graphic xmlns:a="http://schemas.openxmlformats.org/drawingml/2006/main">
                  <a:graphicData uri="http://schemas.microsoft.com/office/word/2010/wordprocessingShape">
                    <wps:wsp>
                      <wps:cNvSpPr txBox="1"/>
                      <wps:spPr>
                        <a:xfrm>
                          <a:off x="0" y="0"/>
                          <a:ext cx="3905794" cy="1058092"/>
                        </a:xfrm>
                        <a:prstGeom prst="rect">
                          <a:avLst/>
                        </a:prstGeom>
                        <a:solidFill>
                          <a:srgbClr val="BCCF00"/>
                        </a:solidFill>
                        <a:ln w="6350">
                          <a:noFill/>
                        </a:ln>
                      </wps:spPr>
                      <wps:txbx>
                        <w:txbxContent>
                          <w:p w14:paraId="73EDADC3" w14:textId="77777777" w:rsidR="006F4172" w:rsidRPr="006F4172" w:rsidRDefault="006F4172">
                            <w:pPr>
                              <w:rPr>
                                <w:color w:val="FFFFFF" w:themeColor="background1"/>
                                <w:sz w:val="56"/>
                                <w:szCs w:val="56"/>
                              </w:rPr>
                            </w:pPr>
                            <w:r w:rsidRPr="006F4172">
                              <w:rPr>
                                <w:rFonts w:ascii="Bookman Old Style" w:hAnsi="Bookman Old Style"/>
                                <w:b/>
                                <w:color w:val="FFFFFF" w:themeColor="background1"/>
                                <w:sz w:val="56"/>
                                <w:szCs w:val="56"/>
                              </w:rPr>
                              <w:t>gutscharity.org.uk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459CE1" id="Text Box 19" o:spid="_x0000_s1027" type="#_x0000_t202" style="position:absolute;margin-left:-333.15pt;margin-top:48.4pt;width:307.55pt;height:83.3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" fillcolor="#bccf00" stroked="f" strokeweight=".5pt">
                <v:textbox>
                  <w:txbxContent>
                    <w:p w14:paraId="73EDADC3" w14:textId="77777777" w:rsidR="006F4172" w:rsidRPr="006F4172" w:rsidRDefault="006F4172">
                      <w:pPr>
                        <w:rPr>
                          <w:color w:val="FFFFFF" w:themeColor="background1"/>
                          <w:sz w:val="56"/>
                          <w:szCs w:val="56"/>
                        </w:rPr>
                      </w:pPr>
                      <w:r w:rsidRPr="006F4172">
                        <w:rPr>
                          <w:rFonts w:ascii="Bookman Old Style" w:hAnsi="Bookman Old Style"/>
                          <w:b/>
                          <w:color w:val="FFFFFF" w:themeColor="background1"/>
                          <w:sz w:val="56"/>
                          <w:szCs w:val="56"/>
                        </w:rPr>
                        <w:t>gutscharity.org.uk</w:t>
                      </w:r>
                    </w:p>
                  </w:txbxContent>
                </v:textbox>
              </v:shape>
            </w:pict>
          </mc:Fallback>
        </mc:AlternateContent>
      </w:r>
      <w:r>
        <w:rPr>
          <w:b/>
          <w:noProof/>
          <w:color w:val="44528C"/>
          <w:sz w:val="36"/>
          <w:szCs w:val="36"/>
        </w:rPr>
        <mc:AlternateContent>
          <mc:Choice Requires="wps">
            <w:drawing>
              <wp:anchor distT="0" distB="0" distL="114300" distR="114300" simplePos="0" relativeHeight="251686912" behindDoc="0" locked="0" layoutInCell="1" allowOverlap="1" wp14:anchorId="47D59418" wp14:editId="679F301D">
                <wp:simplePos x="0" y="0"/>
                <wp:positionH relativeFrom="column">
                  <wp:posOffset>-4230733</wp:posOffset>
                </wp:positionH>
                <wp:positionV relativeFrom="paragraph">
                  <wp:posOffset>614952</wp:posOffset>
                </wp:positionV>
                <wp:extent cx="3561806" cy="522514"/>
                <wp:effectExtent l="0" t="0" r="0" b="0"/>
                <wp:wrapNone/>
                <wp:docPr id="18" name="Rectangle 18"/>
                <wp:cNvGraphicFramePr/>
                <a:graphic xmlns:a="http://schemas.openxmlformats.org/drawingml/2006/main">
                  <a:graphicData uri="http://schemas.microsoft.com/office/word/2010/wordprocessingShape">
                    <wps:wsp>
                      <wps:cNvSpPr/>
                      <wps:spPr>
                        <a:xfrm>
                          <a:off x="0" y="0"/>
                          <a:ext cx="3561806" cy="522514"/>
                        </a:xfrm>
                        <a:prstGeom prst="rect">
                          <a:avLst/>
                        </a:prstGeom>
                        <a:solidFill>
                          <a:srgbClr val="BCC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7DDA93" id="Rectangle 18" o:spid="_x0000_s1026" style="position:absolute;margin-left:-333.15pt;margin-top:48.4pt;width:280.45pt;height:41.1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" fillcolor="#bccf00" stroked="f" strokeweight="2pt"/>
            </w:pict>
          </mc:Fallback>
        </mc:AlternateContent>
      </w:r>
    </w:p>
    <w:p w14:paraId="492F2F28" w14:textId="3943EDB7" w:rsidR="00654AF4" w:rsidRPr="00654AF4" w:rsidRDefault="00FB5711" w:rsidP="00654AF4">
      <w:pPr>
        <w:jc w:val="both"/>
        <w:rPr>
          <w:sz w:val="10"/>
          <w:szCs w:val="10"/>
        </w:rPr>
      </w:pPr>
      <w:r>
        <w:rPr>
          <w:noProof/>
          <w:sz w:val="24"/>
          <w:szCs w:val="24"/>
        </w:rPr>
        <w:lastRenderedPageBreak/>
        <w:drawing>
          <wp:anchor distT="0" distB="0" distL="114300" distR="114300" simplePos="0" relativeHeight="251699200" behindDoc="1" locked="0" layoutInCell="1" allowOverlap="1" wp14:anchorId="3E29142C" wp14:editId="7E2360C5">
            <wp:simplePos x="0" y="0"/>
            <wp:positionH relativeFrom="column">
              <wp:posOffset>4876003</wp:posOffset>
            </wp:positionH>
            <wp:positionV relativeFrom="paragraph">
              <wp:posOffset>-914400</wp:posOffset>
            </wp:positionV>
            <wp:extent cx="1780540" cy="2863215"/>
            <wp:effectExtent l="0" t="0" r="0" b="0"/>
            <wp:wrapTight wrapText="bothSides">
              <wp:wrapPolygon edited="0">
                <wp:start x="0" y="0"/>
                <wp:lineTo x="0" y="21461"/>
                <wp:lineTo x="21415" y="21461"/>
                <wp:lineTo x="21415" y="0"/>
                <wp:lineTo x="0" y="0"/>
              </wp:wrapPolygon>
            </wp:wrapTight>
            <wp:docPr id="5" name="Picture 5"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by Guts3.JPG"/>
                    <pic:cNvPicPr/>
                  </pic:nvPicPr>
                  <pic:blipFill rotWithShape="1">
                    <a:blip r:embed="rId12" cstate="print">
                      <a:extLst>
                        <a:ext uri="{28A0092B-C50C-407E-A947-70E740481C1C}">
                          <a14:useLocalDpi xmlns:a14="http://schemas.microsoft.com/office/drawing/2010/main" val="0"/>
                        </a:ext>
                      </a:extLst>
                    </a:blip>
                    <a:srcRect l="20170" r="17630"/>
                    <a:stretch/>
                  </pic:blipFill>
                  <pic:spPr bwMode="auto">
                    <a:xfrm>
                      <a:off x="0" y="0"/>
                      <a:ext cx="1780540" cy="2863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96128" behindDoc="1" locked="0" layoutInCell="1" allowOverlap="1" wp14:anchorId="3E7DD99C" wp14:editId="28F90D5F">
            <wp:simplePos x="0" y="0"/>
            <wp:positionH relativeFrom="column">
              <wp:posOffset>-904240</wp:posOffset>
            </wp:positionH>
            <wp:positionV relativeFrom="paragraph">
              <wp:posOffset>-914400</wp:posOffset>
            </wp:positionV>
            <wp:extent cx="3853815" cy="2863215"/>
            <wp:effectExtent l="0" t="0" r="0" b="0"/>
            <wp:wrapTight wrapText="bothSides">
              <wp:wrapPolygon edited="0">
                <wp:start x="0" y="0"/>
                <wp:lineTo x="0" y="21461"/>
                <wp:lineTo x="21497" y="21461"/>
                <wp:lineTo x="21497" y="0"/>
                <wp:lineTo x="0" y="0"/>
              </wp:wrapPolygon>
            </wp:wrapTight>
            <wp:docPr id="2"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5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53815" cy="286321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98176" behindDoc="1" locked="0" layoutInCell="1" allowOverlap="1" wp14:anchorId="7B81116E" wp14:editId="7E034E88">
            <wp:simplePos x="0" y="0"/>
            <wp:positionH relativeFrom="column">
              <wp:posOffset>2945130</wp:posOffset>
            </wp:positionH>
            <wp:positionV relativeFrom="paragraph">
              <wp:posOffset>-914400</wp:posOffset>
            </wp:positionV>
            <wp:extent cx="1998345" cy="2863215"/>
            <wp:effectExtent l="0" t="0" r="0" b="0"/>
            <wp:wrapTight wrapText="bothSides">
              <wp:wrapPolygon edited="0">
                <wp:start x="0" y="0"/>
                <wp:lineTo x="0" y="21461"/>
                <wp:lineTo x="21415" y="21461"/>
                <wp:lineTo x="21415" y="0"/>
                <wp:lineTo x="0" y="0"/>
              </wp:wrapPolygon>
            </wp:wrapTight>
            <wp:docPr id="7" name="Picture 7"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0. - P11. Yasmin.jpg"/>
                    <pic:cNvPicPr/>
                  </pic:nvPicPr>
                  <pic:blipFill rotWithShape="1">
                    <a:blip r:embed="rId14">
                      <a:extLst>
                        <a:ext uri="{28A0092B-C50C-407E-A947-70E740481C1C}">
                          <a14:useLocalDpi xmlns:a14="http://schemas.microsoft.com/office/drawing/2010/main" val="0"/>
                        </a:ext>
                      </a:extLst>
                    </a:blip>
                    <a:srcRect b="28383"/>
                    <a:stretch/>
                  </pic:blipFill>
                  <pic:spPr bwMode="auto">
                    <a:xfrm>
                      <a:off x="0" y="0"/>
                      <a:ext cx="1998345" cy="2863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6522">
        <w:rPr>
          <w:noProof/>
          <w:sz w:val="10"/>
          <w:szCs w:val="10"/>
          <w:lang w:eastAsia="en-GB"/>
        </w:rPr>
        <mc:AlternateContent>
          <mc:Choice Requires="wps">
            <w:drawing>
              <wp:anchor distT="0" distB="0" distL="114300" distR="114300" simplePos="0" relativeHeight="251680768" behindDoc="0" locked="0" layoutInCell="1" allowOverlap="1" wp14:anchorId="6105A8BE" wp14:editId="3127638E">
                <wp:simplePos x="0" y="0"/>
                <wp:positionH relativeFrom="column">
                  <wp:posOffset>-989330</wp:posOffset>
                </wp:positionH>
                <wp:positionV relativeFrom="paragraph">
                  <wp:posOffset>-91440</wp:posOffset>
                </wp:positionV>
                <wp:extent cx="7778750" cy="95885"/>
                <wp:effectExtent l="1270" t="3810" r="1905" b="0"/>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750" cy="95885"/>
                        </a:xfrm>
                        <a:prstGeom prst="rect">
                          <a:avLst/>
                        </a:prstGeom>
                        <a:solidFill>
                          <a:srgbClr val="B3C832"/>
                        </a:solidFill>
                        <a:ln>
                          <a:noFill/>
                        </a:ln>
                        <a:extLst>
                          <a:ext uri="{91240B29-F687-4F45-9708-019B960494DF}">
                            <a14:hiddenLine xmlns:a14="http://schemas.microsoft.com/office/drawing/2010/main" w="9525">
                              <a:solidFill>
                                <a:srgbClr val="92D05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329CE" id="Rectangle 11" o:spid="_x0000_s1026" style="position:absolute;margin-left:-77.9pt;margin-top:-7.2pt;width:612.5pt;height:7.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" fillcolor="#b3c832" stroked="f" strokecolor="#92d050"/>
            </w:pict>
          </mc:Fallback>
        </mc:AlternateContent>
      </w:r>
      <w:r w:rsidR="00B4383B">
        <w:rPr>
          <w:noProof/>
          <w:sz w:val="10"/>
          <w:szCs w:val="10"/>
          <w:lang w:eastAsia="en-GB"/>
        </w:rPr>
        <w:drawing>
          <wp:anchor distT="0" distB="0" distL="114300" distR="114300" simplePos="0" relativeHeight="251679744" behindDoc="1" locked="0" layoutInCell="1" allowOverlap="1" wp14:anchorId="4F2312F4" wp14:editId="0F9B08B7">
            <wp:simplePos x="0" y="0"/>
            <wp:positionH relativeFrom="column">
              <wp:posOffset>-995680</wp:posOffset>
            </wp:positionH>
            <wp:positionV relativeFrom="paragraph">
              <wp:posOffset>-914400</wp:posOffset>
            </wp:positionV>
            <wp:extent cx="7561580" cy="2870200"/>
            <wp:effectExtent l="19050" t="0" r="1270" b="0"/>
            <wp:wrapTight wrapText="bothSides">
              <wp:wrapPolygon edited="0">
                <wp:start x="-54" y="0"/>
                <wp:lineTo x="-54" y="21504"/>
                <wp:lineTo x="21604" y="21504"/>
                <wp:lineTo x="21604" y="0"/>
                <wp:lineTo x="-54" y="0"/>
              </wp:wrapPolygon>
            </wp:wrapTight>
            <wp:docPr id="11" name="Picture 10" descr="C:\Users\lukes\AppData\Local\Microsoft\Windows\INetCache\Content.Word\Knitted gut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ukes\AppData\Local\Microsoft\Windows\INetCache\Content.Word\Knitted guts 1.png"/>
                    <pic:cNvPicPr>
                      <a:picLocks noChangeAspect="1" noChangeArrowheads="1"/>
                    </pic:cNvPicPr>
                  </pic:nvPicPr>
                  <pic:blipFill>
                    <a:blip r:embed="rId15" cstate="print"/>
                    <a:srcRect t="24894" b="18319"/>
                    <a:stretch>
                      <a:fillRect/>
                    </a:stretch>
                  </pic:blipFill>
                  <pic:spPr bwMode="auto">
                    <a:xfrm>
                      <a:off x="0" y="0"/>
                      <a:ext cx="7561580" cy="2870200"/>
                    </a:xfrm>
                    <a:prstGeom prst="rect">
                      <a:avLst/>
                    </a:prstGeom>
                    <a:noFill/>
                    <a:ln w="9525">
                      <a:noFill/>
                      <a:miter lim="800000"/>
                      <a:headEnd/>
                      <a:tailEnd/>
                    </a:ln>
                  </pic:spPr>
                </pic:pic>
              </a:graphicData>
            </a:graphic>
          </wp:anchor>
        </w:drawing>
      </w:r>
    </w:p>
    <w:p w14:paraId="3230E9CC" w14:textId="77777777" w:rsidR="006676FA" w:rsidRPr="00CB3C35" w:rsidRDefault="00AE5BF0" w:rsidP="00654AF4">
      <w:pPr>
        <w:rPr>
          <w:b/>
          <w:i/>
          <w:color w:val="44528C"/>
          <w:sz w:val="28"/>
          <w:szCs w:val="28"/>
        </w:rPr>
      </w:pPr>
      <w:r w:rsidRPr="00CB3C35">
        <w:rPr>
          <w:b/>
          <w:i/>
          <w:color w:val="44528C"/>
          <w:sz w:val="28"/>
          <w:szCs w:val="28"/>
        </w:rPr>
        <w:t>Dear Applicant</w:t>
      </w:r>
      <w:r w:rsidR="00B51896" w:rsidRPr="00CB3C35">
        <w:rPr>
          <w:b/>
          <w:i/>
          <w:color w:val="44528C"/>
          <w:sz w:val="28"/>
          <w:szCs w:val="28"/>
        </w:rPr>
        <w:t>,</w:t>
      </w:r>
    </w:p>
    <w:p w14:paraId="19860FE7" w14:textId="73C921B2" w:rsidR="00654AF4" w:rsidRPr="00654AF4" w:rsidRDefault="006E0A69" w:rsidP="00654AF4">
      <w:pPr>
        <w:jc w:val="both"/>
        <w:rPr>
          <w:sz w:val="24"/>
          <w:szCs w:val="24"/>
        </w:rPr>
      </w:pPr>
      <w:r>
        <w:rPr>
          <w:sz w:val="24"/>
          <w:szCs w:val="24"/>
        </w:rPr>
        <w:t xml:space="preserve">I am </w:t>
      </w:r>
      <w:r w:rsidR="00654AF4" w:rsidRPr="00654AF4">
        <w:rPr>
          <w:sz w:val="24"/>
          <w:szCs w:val="24"/>
        </w:rPr>
        <w:t>delighted that you are interested in joining our board of trustees. These are challenging but rewarding times for charities. We actively support the legislation that regulates charities effectively and welcome support and advice from committed individuals from a wide range of backgrounds to help with this important responsibility.</w:t>
      </w:r>
    </w:p>
    <w:p w14:paraId="471CCDC2" w14:textId="7A7B137C" w:rsidR="00654AF4" w:rsidRPr="00654AF4" w:rsidRDefault="006E0A69" w:rsidP="00654AF4">
      <w:pPr>
        <w:jc w:val="both"/>
        <w:rPr>
          <w:sz w:val="24"/>
          <w:szCs w:val="24"/>
        </w:rPr>
      </w:pPr>
      <w:r>
        <w:rPr>
          <w:sz w:val="24"/>
          <w:szCs w:val="24"/>
        </w:rPr>
        <w:t xml:space="preserve">Guts UK has set about an ambitious </w:t>
      </w:r>
      <w:r w:rsidR="00654AF4" w:rsidRPr="00654AF4">
        <w:rPr>
          <w:sz w:val="24"/>
          <w:szCs w:val="24"/>
        </w:rPr>
        <w:t xml:space="preserve">journey of growth and transformation </w:t>
      </w:r>
      <w:r>
        <w:rPr>
          <w:sz w:val="24"/>
          <w:szCs w:val="24"/>
        </w:rPr>
        <w:t>built on a rich and robust past investment of more than £15 million in research into gastroenterology.</w:t>
      </w:r>
      <w:r w:rsidR="00654AF4" w:rsidRPr="00654AF4">
        <w:rPr>
          <w:sz w:val="24"/>
          <w:szCs w:val="24"/>
        </w:rPr>
        <w:t xml:space="preserve"> As the</w:t>
      </w:r>
      <w:bookmarkStart w:id="0" w:name="_GoBack"/>
      <w:bookmarkEnd w:id="0"/>
      <w:r w:rsidR="00654AF4" w:rsidRPr="00654AF4">
        <w:rPr>
          <w:sz w:val="24"/>
          <w:szCs w:val="24"/>
        </w:rPr>
        <w:t xml:space="preserve"> only UK charity dealing with all aspects of gastrointestinal, liver and pancreatic health and disease, we </w:t>
      </w:r>
      <w:r>
        <w:rPr>
          <w:sz w:val="24"/>
          <w:szCs w:val="24"/>
        </w:rPr>
        <w:t>know this is a vast field to cover. W</w:t>
      </w:r>
      <w:r w:rsidR="00654AF4" w:rsidRPr="00654AF4">
        <w:rPr>
          <w:sz w:val="24"/>
          <w:szCs w:val="24"/>
        </w:rPr>
        <w:t xml:space="preserve">e </w:t>
      </w:r>
      <w:r>
        <w:rPr>
          <w:sz w:val="24"/>
          <w:szCs w:val="24"/>
        </w:rPr>
        <w:t xml:space="preserve">feel we </w:t>
      </w:r>
      <w:r w:rsidR="00654AF4" w:rsidRPr="00654AF4">
        <w:rPr>
          <w:sz w:val="24"/>
          <w:szCs w:val="24"/>
        </w:rPr>
        <w:t xml:space="preserve">have a responsibility to bring other charities with us to deliver greater impact and to reverse the shortfall of funding for digestive health. This will require ambition matched with diplomacy, but we can point to real progress in </w:t>
      </w:r>
      <w:r>
        <w:rPr>
          <w:sz w:val="24"/>
          <w:szCs w:val="24"/>
        </w:rPr>
        <w:t xml:space="preserve">collaborations so far and </w:t>
      </w:r>
      <w:r w:rsidR="00654AF4" w:rsidRPr="00654AF4">
        <w:rPr>
          <w:sz w:val="24"/>
          <w:szCs w:val="24"/>
        </w:rPr>
        <w:t>achieving this shared vision. </w:t>
      </w:r>
    </w:p>
    <w:p w14:paraId="370E7833" w14:textId="7A55F283" w:rsidR="00654AF4" w:rsidRPr="00654AF4" w:rsidRDefault="00654AF4" w:rsidP="00654AF4">
      <w:pPr>
        <w:jc w:val="both"/>
        <w:rPr>
          <w:sz w:val="24"/>
          <w:szCs w:val="24"/>
        </w:rPr>
      </w:pPr>
      <w:r w:rsidRPr="00654AF4">
        <w:rPr>
          <w:sz w:val="24"/>
          <w:szCs w:val="24"/>
        </w:rPr>
        <w:t>The charity enjoys committed support from medical trustees who are active as consultants and in research of their own. Our lay trustees are an invaluable source of skill and wisdom, without whom we would struggle. The new charity landscape means we need these skills more than ever. There is no better time than now for committed individuals to become actively involved trustees. I hope you see joining at this exciting time as an opportunity that can bring immense personal satisfaction.</w:t>
      </w:r>
    </w:p>
    <w:p w14:paraId="41260582" w14:textId="77777777" w:rsidR="00654AF4" w:rsidRPr="00654AF4" w:rsidRDefault="00654AF4" w:rsidP="00654AF4">
      <w:pPr>
        <w:jc w:val="both"/>
        <w:rPr>
          <w:sz w:val="24"/>
          <w:szCs w:val="24"/>
        </w:rPr>
      </w:pPr>
      <w:proofErr w:type="gramStart"/>
      <w:r w:rsidRPr="00654AF4">
        <w:rPr>
          <w:sz w:val="24"/>
          <w:szCs w:val="24"/>
        </w:rPr>
        <w:t>So</w:t>
      </w:r>
      <w:proofErr w:type="gramEnd"/>
      <w:r w:rsidRPr="00654AF4">
        <w:rPr>
          <w:sz w:val="24"/>
          <w:szCs w:val="24"/>
        </w:rPr>
        <w:t xml:space="preserve"> we thank you for your interest. If there are any points in this document that you would like to clarify please don’t hesitate to get in touch.</w:t>
      </w:r>
    </w:p>
    <w:p w14:paraId="6AAE22EB" w14:textId="77777777" w:rsidR="00B4383B" w:rsidRDefault="00B4383B" w:rsidP="00B4383B">
      <w:pPr>
        <w:rPr>
          <w:b/>
          <w:sz w:val="24"/>
          <w:szCs w:val="24"/>
        </w:rPr>
        <w:sectPr w:rsidR="00B4383B" w:rsidSect="00AD521C">
          <w:headerReference w:type="even" r:id="rId16"/>
          <w:headerReference w:type="default" r:id="rId17"/>
          <w:pgSz w:w="11906" w:h="16838"/>
          <w:pgMar w:top="1440" w:right="1440" w:bottom="1440" w:left="1440" w:header="708" w:footer="708" w:gutter="0"/>
          <w:cols w:space="708"/>
          <w:docGrid w:linePitch="360"/>
        </w:sectPr>
      </w:pPr>
    </w:p>
    <w:p w14:paraId="441233C1" w14:textId="77777777" w:rsidR="00CD5751" w:rsidRDefault="00DB5485" w:rsidP="00AD50EE">
      <w:pPr>
        <w:spacing w:after="0" w:line="240" w:lineRule="auto"/>
        <w:rPr>
          <w:b/>
          <w:sz w:val="24"/>
          <w:szCs w:val="24"/>
        </w:rPr>
      </w:pPr>
      <w:r>
        <w:rPr>
          <w:b/>
          <w:sz w:val="24"/>
          <w:szCs w:val="24"/>
        </w:rPr>
        <w:t>Professor Jonathan Rhodes</w:t>
      </w:r>
      <w:r w:rsidR="00CD5751">
        <w:rPr>
          <w:b/>
          <w:sz w:val="24"/>
          <w:szCs w:val="24"/>
        </w:rPr>
        <w:t xml:space="preserve">, </w:t>
      </w:r>
    </w:p>
    <w:p w14:paraId="357E7148" w14:textId="143B5AAC" w:rsidR="00B4383B" w:rsidRDefault="00CD5751" w:rsidP="00AD50EE">
      <w:pPr>
        <w:spacing w:after="0" w:line="240" w:lineRule="auto"/>
        <w:rPr>
          <w:b/>
          <w:sz w:val="24"/>
          <w:szCs w:val="24"/>
        </w:rPr>
      </w:pPr>
      <w:r>
        <w:rPr>
          <w:b/>
          <w:sz w:val="24"/>
          <w:szCs w:val="24"/>
        </w:rPr>
        <w:t>Chair of Trustees</w:t>
      </w:r>
    </w:p>
    <w:p w14:paraId="4ECC9DD0" w14:textId="77777777" w:rsidR="00DB5485" w:rsidRDefault="00DB5485" w:rsidP="00AD50EE">
      <w:pPr>
        <w:spacing w:after="0" w:line="240" w:lineRule="auto"/>
        <w:rPr>
          <w:b/>
          <w:sz w:val="24"/>
          <w:szCs w:val="24"/>
        </w:rPr>
      </w:pPr>
    </w:p>
    <w:p w14:paraId="1ACF196B" w14:textId="77777777" w:rsidR="00B4383B" w:rsidRPr="00AD50EE" w:rsidRDefault="00B4383B" w:rsidP="0070547B">
      <w:pPr>
        <w:rPr>
          <w:color w:val="44528C"/>
          <w:sz w:val="28"/>
          <w:szCs w:val="28"/>
        </w:rPr>
        <w:sectPr w:rsidR="00B4383B" w:rsidRPr="00AD50EE" w:rsidSect="00B4383B">
          <w:type w:val="continuous"/>
          <w:pgSz w:w="11906" w:h="16838"/>
          <w:pgMar w:top="1440" w:right="1440" w:bottom="1440" w:left="1440" w:header="708" w:footer="708" w:gutter="0"/>
          <w:cols w:num="2" w:space="2"/>
          <w:docGrid w:linePitch="360"/>
        </w:sectPr>
      </w:pPr>
    </w:p>
    <w:p w14:paraId="160EE415" w14:textId="77777777" w:rsidR="00B51896" w:rsidRPr="00B51896" w:rsidRDefault="00DB5485" w:rsidP="0070547B">
      <w:pPr>
        <w:rPr>
          <w:color w:val="44528C"/>
          <w:sz w:val="28"/>
          <w:szCs w:val="28"/>
        </w:rPr>
      </w:pPr>
      <w:r>
        <w:rPr>
          <w:noProof/>
          <w:color w:val="44528C"/>
          <w:sz w:val="28"/>
          <w:szCs w:val="28"/>
        </w:rPr>
        <w:drawing>
          <wp:anchor distT="0" distB="0" distL="114300" distR="114300" simplePos="0" relativeHeight="251695104" behindDoc="1" locked="0" layoutInCell="1" allowOverlap="1" wp14:anchorId="49AA0170" wp14:editId="1A05FEEE">
            <wp:simplePos x="0" y="0"/>
            <wp:positionH relativeFrom="column">
              <wp:posOffset>247650</wp:posOffset>
            </wp:positionH>
            <wp:positionV relativeFrom="paragraph">
              <wp:posOffset>128996</wp:posOffset>
            </wp:positionV>
            <wp:extent cx="1452880" cy="1658620"/>
            <wp:effectExtent l="0" t="0" r="0" b="5080"/>
            <wp:wrapTight wrapText="bothSides">
              <wp:wrapPolygon edited="0">
                <wp:start x="0" y="0"/>
                <wp:lineTo x="0" y="21501"/>
                <wp:lineTo x="21336" y="21501"/>
                <wp:lineTo x="21336" y="0"/>
                <wp:lineTo x="0" y="0"/>
              </wp:wrapPolygon>
            </wp:wrapTight>
            <wp:docPr id="25" name="Picture 25"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jon-rhode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52880" cy="1658620"/>
                    </a:xfrm>
                    <a:prstGeom prst="rect">
                      <a:avLst/>
                    </a:prstGeom>
                  </pic:spPr>
                </pic:pic>
              </a:graphicData>
            </a:graphic>
            <wp14:sizeRelH relativeFrom="page">
              <wp14:pctWidth>0</wp14:pctWidth>
            </wp14:sizeRelH>
            <wp14:sizeRelV relativeFrom="page">
              <wp14:pctHeight>0</wp14:pctHeight>
            </wp14:sizeRelV>
          </wp:anchor>
        </w:drawing>
      </w:r>
    </w:p>
    <w:p w14:paraId="5450B4AC" w14:textId="77777777" w:rsidR="000C056E" w:rsidRDefault="00DB5485" w:rsidP="001441C8">
      <w:pPr>
        <w:jc w:val="both"/>
        <w:rPr>
          <w:b/>
          <w:color w:val="44528C"/>
          <w:sz w:val="36"/>
          <w:szCs w:val="36"/>
        </w:rPr>
      </w:pPr>
      <w:r>
        <w:rPr>
          <w:b/>
          <w:noProof/>
          <w:sz w:val="40"/>
          <w:szCs w:val="40"/>
        </w:rPr>
        <w:lastRenderedPageBreak/>
        <mc:AlternateContent>
          <mc:Choice Requires="wps">
            <w:drawing>
              <wp:anchor distT="0" distB="0" distL="114300" distR="114300" simplePos="0" relativeHeight="251693056" behindDoc="0" locked="0" layoutInCell="1" allowOverlap="1" wp14:anchorId="7311B0BF" wp14:editId="08B689C0">
                <wp:simplePos x="0" y="0"/>
                <wp:positionH relativeFrom="column">
                  <wp:posOffset>3328669</wp:posOffset>
                </wp:positionH>
                <wp:positionV relativeFrom="paragraph">
                  <wp:posOffset>-2566398</wp:posOffset>
                </wp:positionV>
                <wp:extent cx="3342867" cy="866940"/>
                <wp:effectExtent l="38100" t="190500" r="48260" b="187325"/>
                <wp:wrapNone/>
                <wp:docPr id="22" name="Text Box 22"/>
                <wp:cNvGraphicFramePr/>
                <a:graphic xmlns:a="http://schemas.openxmlformats.org/drawingml/2006/main">
                  <a:graphicData uri="http://schemas.microsoft.com/office/word/2010/wordprocessingShape">
                    <wps:wsp>
                      <wps:cNvSpPr txBox="1"/>
                      <wps:spPr>
                        <a:xfrm rot="21216203">
                          <a:off x="0" y="0"/>
                          <a:ext cx="3342867" cy="866940"/>
                        </a:xfrm>
                        <a:prstGeom prst="rect">
                          <a:avLst/>
                        </a:prstGeom>
                        <a:solidFill>
                          <a:srgbClr val="BCCF00"/>
                        </a:solidFill>
                        <a:ln w="6350">
                          <a:noFill/>
                        </a:ln>
                      </wps:spPr>
                      <wps:txbx>
                        <w:txbxContent>
                          <w:p w14:paraId="4C768118" w14:textId="77777777" w:rsidR="00DB5485" w:rsidRPr="003638DD" w:rsidRDefault="00DB5485" w:rsidP="00DB5485">
                            <w:pPr>
                              <w:rPr>
                                <w:rFonts w:ascii="Montserrat" w:hAnsi="Montserrat"/>
                                <w:b/>
                                <w:bCs/>
                                <w:color w:val="455379"/>
                                <w:sz w:val="24"/>
                                <w:szCs w:val="24"/>
                              </w:rPr>
                            </w:pPr>
                            <w:r w:rsidRPr="003638DD">
                              <w:rPr>
                                <w:rFonts w:ascii="Montserrat" w:hAnsi="Montserrat"/>
                                <w:b/>
                                <w:bCs/>
                                <w:color w:val="455379"/>
                                <w:sz w:val="24"/>
                                <w:szCs w:val="24"/>
                              </w:rPr>
                              <w:t>FUNDING RESEARCH TO</w:t>
                            </w:r>
                            <w:r w:rsidRPr="003638DD">
                              <w:rPr>
                                <w:rFonts w:ascii="Montserrat" w:hAnsi="Montserrat"/>
                                <w:b/>
                                <w:bCs/>
                                <w:color w:val="455379"/>
                                <w:sz w:val="24"/>
                                <w:szCs w:val="24"/>
                              </w:rPr>
                              <w:br/>
                              <w:t>FIGHT DISEASES OF THE</w:t>
                            </w:r>
                            <w:r w:rsidRPr="003638DD">
                              <w:rPr>
                                <w:rFonts w:ascii="Montserrat" w:hAnsi="Montserrat"/>
                                <w:b/>
                                <w:bCs/>
                                <w:color w:val="455379"/>
                                <w:sz w:val="24"/>
                                <w:szCs w:val="24"/>
                              </w:rPr>
                              <w:br/>
                              <w:t>GUT, LIVER &amp; PANCREAS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1B0BF" id="Text Box 22" o:spid="_x0000_s1028" type="#_x0000_t202" style="position:absolute;left:0;text-align:left;margin-left:262.1pt;margin-top:-202.1pt;width:263.2pt;height:68.25pt;rotation:-419209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" fillcolor="#bccf00" stroked="f" strokeweight=".5pt">
                <v:textbox>
                  <w:txbxContent>
                    <w:p w14:paraId="4C768118" w14:textId="77777777" w:rsidR="00DB5485" w:rsidRPr="003638DD" w:rsidRDefault="00DB5485" w:rsidP="00DB5485">
                      <w:pPr>
                        <w:rPr>
                          <w:rFonts w:ascii="Montserrat" w:hAnsi="Montserrat"/>
                          <w:b/>
                          <w:bCs/>
                          <w:color w:val="455379"/>
                          <w:sz w:val="24"/>
                          <w:szCs w:val="24"/>
                        </w:rPr>
                      </w:pPr>
                      <w:r w:rsidRPr="003638DD">
                        <w:rPr>
                          <w:rFonts w:ascii="Montserrat" w:hAnsi="Montserrat"/>
                          <w:b/>
                          <w:bCs/>
                          <w:color w:val="455379"/>
                          <w:sz w:val="24"/>
                          <w:szCs w:val="24"/>
                        </w:rPr>
                        <w:t>FUNDING RESEARCH TO</w:t>
                      </w:r>
                      <w:r w:rsidRPr="003638DD">
                        <w:rPr>
                          <w:rFonts w:ascii="Montserrat" w:hAnsi="Montserrat"/>
                          <w:b/>
                          <w:bCs/>
                          <w:color w:val="455379"/>
                          <w:sz w:val="24"/>
                          <w:szCs w:val="24"/>
                        </w:rPr>
                        <w:br/>
                        <w:t>FIGHT DISEASES OF THE</w:t>
                      </w:r>
                      <w:r w:rsidRPr="003638DD">
                        <w:rPr>
                          <w:rFonts w:ascii="Montserrat" w:hAnsi="Montserrat"/>
                          <w:b/>
                          <w:bCs/>
                          <w:color w:val="455379"/>
                          <w:sz w:val="24"/>
                          <w:szCs w:val="24"/>
                        </w:rPr>
                        <w:br/>
                        <w:t>GUT, LIVER &amp; PANCREAS</w:t>
                      </w:r>
                    </w:p>
                  </w:txbxContent>
                </v:textbox>
              </v:shape>
            </w:pict>
          </mc:Fallback>
        </mc:AlternateContent>
      </w:r>
      <w:r w:rsidR="006F4172">
        <w:rPr>
          <w:b/>
          <w:noProof/>
          <w:color w:val="44528C"/>
          <w:sz w:val="36"/>
          <w:szCs w:val="36"/>
        </w:rPr>
        <mc:AlternateContent>
          <mc:Choice Requires="wps">
            <w:drawing>
              <wp:anchor distT="0" distB="0" distL="114300" distR="114300" simplePos="0" relativeHeight="251689984" behindDoc="0" locked="0" layoutInCell="1" allowOverlap="1" wp14:anchorId="5DCF2FB0" wp14:editId="706561D4">
                <wp:simplePos x="0" y="0"/>
                <wp:positionH relativeFrom="column">
                  <wp:posOffset>3173730</wp:posOffset>
                </wp:positionH>
                <wp:positionV relativeFrom="paragraph">
                  <wp:posOffset>-1369967</wp:posOffset>
                </wp:positionV>
                <wp:extent cx="3030583" cy="444138"/>
                <wp:effectExtent l="0" t="0" r="5080" b="635"/>
                <wp:wrapNone/>
                <wp:docPr id="20" name="Text Box 20"/>
                <wp:cNvGraphicFramePr/>
                <a:graphic xmlns:a="http://schemas.openxmlformats.org/drawingml/2006/main">
                  <a:graphicData uri="http://schemas.microsoft.com/office/word/2010/wordprocessingShape">
                    <wps:wsp>
                      <wps:cNvSpPr txBox="1"/>
                      <wps:spPr>
                        <a:xfrm>
                          <a:off x="0" y="0"/>
                          <a:ext cx="3030583" cy="444138"/>
                        </a:xfrm>
                        <a:prstGeom prst="rect">
                          <a:avLst/>
                        </a:prstGeom>
                        <a:solidFill>
                          <a:srgbClr val="BCCF00"/>
                        </a:solidFill>
                        <a:ln w="6350">
                          <a:noFill/>
                        </a:ln>
                      </wps:spPr>
                      <wps:txbx>
                        <w:txbxContent>
                          <w:p w14:paraId="26D71AEE" w14:textId="77777777" w:rsidR="006F4172" w:rsidRPr="006F4172" w:rsidRDefault="006F4172" w:rsidP="006F4172">
                            <w:pPr>
                              <w:rPr>
                                <w:color w:val="FFFFFF" w:themeColor="background1"/>
                                <w:sz w:val="44"/>
                                <w:szCs w:val="44"/>
                              </w:rPr>
                            </w:pPr>
                            <w:r w:rsidRPr="006F4172">
                              <w:rPr>
                                <w:rFonts w:ascii="Bookman Old Style" w:hAnsi="Bookman Old Style"/>
                                <w:b/>
                                <w:color w:val="FFFFFF" w:themeColor="background1"/>
                                <w:sz w:val="44"/>
                                <w:szCs w:val="44"/>
                              </w:rPr>
                              <w:t>gutscharity.org.uk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F2FB0" id="Text Box 20" o:spid="_x0000_s1029" type="#_x0000_t202" style="position:absolute;left:0;text-align:left;margin-left:249.9pt;margin-top:-107.85pt;width:238.65pt;height:34.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" fillcolor="#bccf00" stroked="f" strokeweight=".5pt">
                <v:textbox>
                  <w:txbxContent>
                    <w:p w14:paraId="26D71AEE" w14:textId="77777777" w:rsidR="006F4172" w:rsidRPr="006F4172" w:rsidRDefault="006F4172" w:rsidP="006F4172">
                      <w:pPr>
                        <w:rPr>
                          <w:color w:val="FFFFFF" w:themeColor="background1"/>
                          <w:sz w:val="44"/>
                          <w:szCs w:val="44"/>
                        </w:rPr>
                      </w:pPr>
                      <w:r w:rsidRPr="006F4172">
                        <w:rPr>
                          <w:rFonts w:ascii="Bookman Old Style" w:hAnsi="Bookman Old Style"/>
                          <w:b/>
                          <w:color w:val="FFFFFF" w:themeColor="background1"/>
                          <w:sz w:val="44"/>
                          <w:szCs w:val="44"/>
                        </w:rPr>
                        <w:t>gutscharity.org.uk</w:t>
                      </w:r>
                    </w:p>
                  </w:txbxContent>
                </v:textbox>
              </v:shape>
            </w:pict>
          </mc:Fallback>
        </mc:AlternateContent>
      </w:r>
      <w:r w:rsidR="00526522">
        <w:rPr>
          <w:b/>
          <w:noProof/>
          <w:color w:val="44528C"/>
          <w:sz w:val="36"/>
          <w:szCs w:val="36"/>
          <w:lang w:eastAsia="en-GB"/>
        </w:rPr>
        <mc:AlternateContent>
          <mc:Choice Requires="wps">
            <w:drawing>
              <wp:anchor distT="0" distB="0" distL="114300" distR="114300" simplePos="0" relativeHeight="251669504" behindDoc="0" locked="0" layoutInCell="1" allowOverlap="1" wp14:anchorId="7C66FB9F" wp14:editId="15CFFB79">
                <wp:simplePos x="0" y="0"/>
                <wp:positionH relativeFrom="column">
                  <wp:posOffset>-955040</wp:posOffset>
                </wp:positionH>
                <wp:positionV relativeFrom="paragraph">
                  <wp:posOffset>13335</wp:posOffset>
                </wp:positionV>
                <wp:extent cx="7778750" cy="95885"/>
                <wp:effectExtent l="0" t="1905" r="0" b="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750" cy="95885"/>
                        </a:xfrm>
                        <a:prstGeom prst="rect">
                          <a:avLst/>
                        </a:prstGeom>
                        <a:solidFill>
                          <a:srgbClr val="B3C832"/>
                        </a:solidFill>
                        <a:ln>
                          <a:noFill/>
                        </a:ln>
                        <a:extLst>
                          <a:ext uri="{91240B29-F687-4F45-9708-019B960494DF}">
                            <a14:hiddenLine xmlns:a14="http://schemas.microsoft.com/office/drawing/2010/main" w="9525">
                              <a:solidFill>
                                <a:srgbClr val="92D05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9C95C" id="Rectangle 4" o:spid="_x0000_s1026" style="position:absolute;margin-left:-75.2pt;margin-top:1.05pt;width:612.5pt;height: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" fillcolor="#b3c832" stroked="f" strokecolor="#92d050"/>
            </w:pict>
          </mc:Fallback>
        </mc:AlternateContent>
      </w:r>
      <w:r w:rsidR="00526522">
        <w:rPr>
          <w:noProof/>
          <w:lang w:eastAsia="en-GB"/>
        </w:rPr>
        <w:drawing>
          <wp:anchor distT="0" distB="0" distL="114300" distR="114300" simplePos="0" relativeHeight="251677696" behindDoc="1" locked="0" layoutInCell="1" allowOverlap="1" wp14:anchorId="66EF1C68" wp14:editId="7E21BE9C">
            <wp:simplePos x="0" y="0"/>
            <wp:positionH relativeFrom="column">
              <wp:posOffset>-914400</wp:posOffset>
            </wp:positionH>
            <wp:positionV relativeFrom="paragraph">
              <wp:posOffset>-914400</wp:posOffset>
            </wp:positionV>
            <wp:extent cx="7564755" cy="2934970"/>
            <wp:effectExtent l="0" t="0" r="0" b="0"/>
            <wp:wrapTight wrapText="bothSides">
              <wp:wrapPolygon edited="0">
                <wp:start x="0" y="0"/>
                <wp:lineTo x="0" y="21450"/>
                <wp:lineTo x="21540" y="21450"/>
                <wp:lineTo x="21540" y="0"/>
                <wp:lineTo x="0" y="0"/>
              </wp:wrapPolygon>
            </wp:wrapTight>
            <wp:docPr id="6" name="Picture 9" descr="GUTS-UK_l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UTS-UK_lscap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64755" cy="2934970"/>
                    </a:xfrm>
                    <a:prstGeom prst="rect">
                      <a:avLst/>
                    </a:prstGeom>
                    <a:noFill/>
                  </pic:spPr>
                </pic:pic>
              </a:graphicData>
            </a:graphic>
            <wp14:sizeRelH relativeFrom="page">
              <wp14:pctWidth>0</wp14:pctWidth>
            </wp14:sizeRelH>
            <wp14:sizeRelV relativeFrom="page">
              <wp14:pctHeight>0</wp14:pctHeight>
            </wp14:sizeRelV>
          </wp:anchor>
        </w:drawing>
      </w:r>
    </w:p>
    <w:p w14:paraId="3730096B" w14:textId="0E256522" w:rsidR="00452D6F" w:rsidRPr="00CB3C35" w:rsidRDefault="00452D6F" w:rsidP="001441C8">
      <w:pPr>
        <w:jc w:val="both"/>
        <w:rPr>
          <w:b/>
          <w:color w:val="44528C"/>
          <w:sz w:val="28"/>
          <w:szCs w:val="28"/>
        </w:rPr>
      </w:pPr>
      <w:r w:rsidRPr="00CB3C35">
        <w:rPr>
          <w:b/>
          <w:color w:val="44528C"/>
          <w:sz w:val="28"/>
          <w:szCs w:val="28"/>
        </w:rPr>
        <w:t>About Guts UK</w:t>
      </w:r>
      <w:r w:rsidR="00CD5751" w:rsidRPr="00CB3C35">
        <w:rPr>
          <w:b/>
          <w:color w:val="44528C"/>
          <w:sz w:val="28"/>
          <w:szCs w:val="28"/>
        </w:rPr>
        <w:t xml:space="preserve"> charity</w:t>
      </w:r>
    </w:p>
    <w:p w14:paraId="48E62D08" w14:textId="237B2F60" w:rsidR="00452D6F" w:rsidRPr="002B55BB" w:rsidRDefault="00452D6F" w:rsidP="001441C8">
      <w:pPr>
        <w:jc w:val="both"/>
        <w:rPr>
          <w:sz w:val="24"/>
          <w:szCs w:val="24"/>
        </w:rPr>
      </w:pPr>
      <w:r w:rsidRPr="002B55BB">
        <w:rPr>
          <w:sz w:val="24"/>
          <w:szCs w:val="24"/>
        </w:rPr>
        <w:t xml:space="preserve">Previously known as Core, Guts UK is the only </w:t>
      </w:r>
      <w:r>
        <w:rPr>
          <w:sz w:val="24"/>
          <w:szCs w:val="24"/>
        </w:rPr>
        <w:t xml:space="preserve">medical research </w:t>
      </w:r>
      <w:r w:rsidRPr="002B55BB">
        <w:rPr>
          <w:sz w:val="24"/>
          <w:szCs w:val="24"/>
        </w:rPr>
        <w:t xml:space="preserve">charity that covers all </w:t>
      </w:r>
      <w:r>
        <w:rPr>
          <w:sz w:val="24"/>
          <w:szCs w:val="24"/>
        </w:rPr>
        <w:t xml:space="preserve">digestive </w:t>
      </w:r>
      <w:r w:rsidRPr="002B55BB">
        <w:rPr>
          <w:sz w:val="24"/>
          <w:szCs w:val="24"/>
        </w:rPr>
        <w:t xml:space="preserve">conditions of the gut, liver and pancreas, from top to tail. Guts UK is uniquely placed </w:t>
      </w:r>
      <w:r>
        <w:rPr>
          <w:sz w:val="24"/>
          <w:szCs w:val="24"/>
        </w:rPr>
        <w:t xml:space="preserve">as the sister charity of </w:t>
      </w:r>
      <w:r w:rsidRPr="002B55BB">
        <w:rPr>
          <w:sz w:val="24"/>
          <w:szCs w:val="24"/>
        </w:rPr>
        <w:t>the British Society of Gastroenterology – the digestive health of the nation is in their hands.</w:t>
      </w:r>
    </w:p>
    <w:p w14:paraId="415A599B" w14:textId="26266D47" w:rsidR="00452D6F" w:rsidRPr="002B55BB" w:rsidRDefault="00452D6F" w:rsidP="001441C8">
      <w:pPr>
        <w:jc w:val="both"/>
        <w:rPr>
          <w:sz w:val="24"/>
          <w:szCs w:val="24"/>
        </w:rPr>
      </w:pPr>
      <w:r w:rsidRPr="002B55BB">
        <w:rPr>
          <w:sz w:val="24"/>
          <w:szCs w:val="24"/>
        </w:rPr>
        <w:t>W</w:t>
      </w:r>
      <w:r w:rsidR="00CD5751">
        <w:rPr>
          <w:sz w:val="24"/>
          <w:szCs w:val="24"/>
        </w:rPr>
        <w:t>e launched</w:t>
      </w:r>
      <w:r w:rsidRPr="002B55BB">
        <w:rPr>
          <w:sz w:val="24"/>
          <w:szCs w:val="24"/>
        </w:rPr>
        <w:t xml:space="preserve"> our new nam</w:t>
      </w:r>
      <w:r w:rsidR="00CD5751">
        <w:rPr>
          <w:sz w:val="24"/>
          <w:szCs w:val="24"/>
        </w:rPr>
        <w:t xml:space="preserve">e and rebranded mission </w:t>
      </w:r>
      <w:r w:rsidR="00850BFA">
        <w:rPr>
          <w:sz w:val="24"/>
          <w:szCs w:val="24"/>
        </w:rPr>
        <w:t xml:space="preserve">as Guts UK </w:t>
      </w:r>
      <w:r w:rsidR="00CD5751">
        <w:rPr>
          <w:sz w:val="24"/>
          <w:szCs w:val="24"/>
        </w:rPr>
        <w:t>in June 2018 with a commitment to growing a digital platform to</w:t>
      </w:r>
      <w:r w:rsidRPr="002B55BB">
        <w:rPr>
          <w:sz w:val="24"/>
          <w:szCs w:val="24"/>
        </w:rPr>
        <w:t xml:space="preserve"> improve</w:t>
      </w:r>
      <w:r w:rsidR="00CD5751">
        <w:rPr>
          <w:sz w:val="24"/>
          <w:szCs w:val="24"/>
        </w:rPr>
        <w:t xml:space="preserve"> accessibility, profile and</w:t>
      </w:r>
      <w:r w:rsidRPr="002B55BB">
        <w:rPr>
          <w:sz w:val="24"/>
          <w:szCs w:val="24"/>
        </w:rPr>
        <w:t xml:space="preserve"> reac</w:t>
      </w:r>
      <w:r w:rsidR="00CD5751">
        <w:rPr>
          <w:sz w:val="24"/>
          <w:szCs w:val="24"/>
        </w:rPr>
        <w:t xml:space="preserve">h. </w:t>
      </w:r>
      <w:r w:rsidR="00FE2497">
        <w:rPr>
          <w:sz w:val="24"/>
          <w:szCs w:val="24"/>
        </w:rPr>
        <w:t xml:space="preserve">Just </w:t>
      </w:r>
      <w:r w:rsidR="00A527A8">
        <w:rPr>
          <w:sz w:val="24"/>
          <w:szCs w:val="24"/>
        </w:rPr>
        <w:t>18 months</w:t>
      </w:r>
      <w:r w:rsidR="00CD5751">
        <w:rPr>
          <w:sz w:val="24"/>
          <w:szCs w:val="24"/>
        </w:rPr>
        <w:t xml:space="preserve"> later we have a </w:t>
      </w:r>
      <w:r w:rsidR="00A527A8">
        <w:rPr>
          <w:sz w:val="24"/>
          <w:szCs w:val="24"/>
        </w:rPr>
        <w:t>9</w:t>
      </w:r>
      <w:r w:rsidR="00CD5751">
        <w:rPr>
          <w:sz w:val="24"/>
          <w:szCs w:val="24"/>
        </w:rPr>
        <w:t>00% uplift in traffic to our website and 100 new sign-ups per week for our newsletter.</w:t>
      </w:r>
      <w:r w:rsidRPr="002B55BB">
        <w:rPr>
          <w:sz w:val="24"/>
          <w:szCs w:val="24"/>
        </w:rPr>
        <w:t xml:space="preserve"> Guts UK</w:t>
      </w:r>
      <w:r w:rsidR="00CD5751">
        <w:rPr>
          <w:sz w:val="24"/>
          <w:szCs w:val="24"/>
        </w:rPr>
        <w:t xml:space="preserve"> aims to serve people affected and be </w:t>
      </w:r>
      <w:r w:rsidRPr="002B55BB">
        <w:rPr>
          <w:sz w:val="24"/>
          <w:szCs w:val="24"/>
        </w:rPr>
        <w:t>the voice for those who feel their digestive condition is not understood or taken seriously enough.</w:t>
      </w:r>
    </w:p>
    <w:p w14:paraId="3EDE708D" w14:textId="77777777" w:rsidR="00452D6F" w:rsidRPr="002B55BB" w:rsidRDefault="00452D6F" w:rsidP="001441C8">
      <w:pPr>
        <w:jc w:val="both"/>
        <w:rPr>
          <w:sz w:val="24"/>
          <w:szCs w:val="24"/>
        </w:rPr>
      </w:pPr>
      <w:r w:rsidRPr="002B55BB">
        <w:rPr>
          <w:sz w:val="24"/>
          <w:szCs w:val="24"/>
        </w:rPr>
        <w:t xml:space="preserve">Guts UK understands the importance of healthy guts. If the gut works, life works. We are fascinated with the workings of “the inner tube of life” and by bringing the urgency of </w:t>
      </w:r>
      <w:r w:rsidR="001441C8">
        <w:rPr>
          <w:sz w:val="24"/>
          <w:szCs w:val="24"/>
        </w:rPr>
        <w:t xml:space="preserve">the </w:t>
      </w:r>
      <w:r w:rsidRPr="002B55BB">
        <w:rPr>
          <w:sz w:val="24"/>
          <w:szCs w:val="24"/>
        </w:rPr>
        <w:t>patient</w:t>
      </w:r>
      <w:r w:rsidR="001441C8">
        <w:rPr>
          <w:sz w:val="24"/>
          <w:szCs w:val="24"/>
        </w:rPr>
        <w:t>s’</w:t>
      </w:r>
      <w:r w:rsidRPr="002B55BB">
        <w:rPr>
          <w:sz w:val="24"/>
          <w:szCs w:val="24"/>
        </w:rPr>
        <w:t xml:space="preserve"> need alongside the expertise of health professionals, together we can understand more and help others.</w:t>
      </w:r>
    </w:p>
    <w:p w14:paraId="7690AF7B" w14:textId="4750AE82" w:rsidR="00452D6F" w:rsidRPr="00CB3C35" w:rsidRDefault="00452D6F" w:rsidP="001441C8">
      <w:pPr>
        <w:jc w:val="both"/>
        <w:rPr>
          <w:b/>
          <w:color w:val="44528C"/>
          <w:sz w:val="28"/>
          <w:szCs w:val="28"/>
        </w:rPr>
      </w:pPr>
      <w:r w:rsidRPr="00CB3C35">
        <w:rPr>
          <w:b/>
          <w:color w:val="44528C"/>
          <w:sz w:val="28"/>
          <w:szCs w:val="28"/>
        </w:rPr>
        <w:t>Our proposition</w:t>
      </w:r>
      <w:r w:rsidR="00850BFA" w:rsidRPr="00CB3C35">
        <w:rPr>
          <w:b/>
          <w:color w:val="44528C"/>
          <w:sz w:val="28"/>
          <w:szCs w:val="28"/>
        </w:rPr>
        <w:t>: Don’t take your guts for granted</w:t>
      </w:r>
    </w:p>
    <w:p w14:paraId="27A8EEDB" w14:textId="4FB818FB" w:rsidR="00452D6F" w:rsidRPr="00E428FD" w:rsidRDefault="00452D6F" w:rsidP="001441C8">
      <w:pPr>
        <w:jc w:val="both"/>
        <w:rPr>
          <w:sz w:val="32"/>
          <w:szCs w:val="32"/>
        </w:rPr>
      </w:pPr>
      <w:r w:rsidRPr="00E428FD">
        <w:rPr>
          <w:sz w:val="24"/>
          <w:szCs w:val="24"/>
        </w:rPr>
        <w:t>We believe it’s time for the guts to have their day. Our guts just don’t get the attention they deserve.</w:t>
      </w:r>
      <w:r>
        <w:rPr>
          <w:sz w:val="32"/>
          <w:szCs w:val="32"/>
        </w:rPr>
        <w:t xml:space="preserve"> </w:t>
      </w:r>
      <w:r w:rsidRPr="00E428FD">
        <w:rPr>
          <w:sz w:val="24"/>
          <w:szCs w:val="24"/>
        </w:rPr>
        <w:t>The better we understand how it all works, the better we can look after our insides.</w:t>
      </w:r>
    </w:p>
    <w:p w14:paraId="16E01410" w14:textId="29E7CC28" w:rsidR="00452D6F" w:rsidRPr="00E428FD" w:rsidRDefault="001C56CA" w:rsidP="001441C8">
      <w:pPr>
        <w:jc w:val="both"/>
        <w:rPr>
          <w:sz w:val="24"/>
          <w:szCs w:val="24"/>
        </w:rPr>
      </w:pPr>
      <w:r>
        <w:rPr>
          <w:sz w:val="24"/>
          <w:szCs w:val="24"/>
        </w:rPr>
        <w:t>I</w:t>
      </w:r>
      <w:r w:rsidR="00452D6F">
        <w:rPr>
          <w:sz w:val="24"/>
          <w:szCs w:val="24"/>
        </w:rPr>
        <w:t xml:space="preserve">t is estimated that </w:t>
      </w:r>
      <w:r w:rsidR="00452D6F" w:rsidRPr="00E428FD">
        <w:rPr>
          <w:sz w:val="24"/>
          <w:szCs w:val="24"/>
        </w:rPr>
        <w:t xml:space="preserve">digestive disorders account for 12% of all NHS </w:t>
      </w:r>
      <w:r w:rsidR="00850BFA">
        <w:rPr>
          <w:sz w:val="24"/>
          <w:szCs w:val="24"/>
        </w:rPr>
        <w:t>resources</w:t>
      </w:r>
      <w:r w:rsidR="00452D6F" w:rsidRPr="00E428FD">
        <w:rPr>
          <w:sz w:val="24"/>
          <w:szCs w:val="24"/>
        </w:rPr>
        <w:t xml:space="preserve">, </w:t>
      </w:r>
      <w:r w:rsidR="00452D6F">
        <w:rPr>
          <w:sz w:val="24"/>
          <w:szCs w:val="24"/>
        </w:rPr>
        <w:t xml:space="preserve">from </w:t>
      </w:r>
      <w:r w:rsidR="00452D6F" w:rsidRPr="00E428FD">
        <w:rPr>
          <w:sz w:val="24"/>
          <w:szCs w:val="24"/>
        </w:rPr>
        <w:t>GPs through to specialist consultants. It affects huge numbers of people, every day.</w:t>
      </w:r>
    </w:p>
    <w:p w14:paraId="2D6E6EBF" w14:textId="6CA2805F" w:rsidR="00452D6F" w:rsidRDefault="00452D6F" w:rsidP="001441C8">
      <w:pPr>
        <w:jc w:val="both"/>
        <w:rPr>
          <w:sz w:val="24"/>
          <w:szCs w:val="24"/>
        </w:rPr>
      </w:pPr>
      <w:r w:rsidRPr="00E428FD">
        <w:rPr>
          <w:sz w:val="24"/>
          <w:szCs w:val="24"/>
        </w:rPr>
        <w:t>Guts UK can help people affected by gut disorders get the right information, empower</w:t>
      </w:r>
      <w:r w:rsidR="001441C8">
        <w:rPr>
          <w:sz w:val="24"/>
          <w:szCs w:val="24"/>
        </w:rPr>
        <w:t>ing</w:t>
      </w:r>
      <w:r w:rsidRPr="00E428FD">
        <w:rPr>
          <w:sz w:val="24"/>
          <w:szCs w:val="24"/>
        </w:rPr>
        <w:t xml:space="preserve"> them to ask the right questions for a quicker diagnosis, treatments and effective self-management.</w:t>
      </w:r>
    </w:p>
    <w:p w14:paraId="3123B1A0" w14:textId="77777777" w:rsidR="008A3301" w:rsidRPr="00E428FD" w:rsidRDefault="008A3301" w:rsidP="001441C8">
      <w:pPr>
        <w:jc w:val="both"/>
        <w:rPr>
          <w:sz w:val="24"/>
          <w:szCs w:val="24"/>
        </w:rPr>
      </w:pPr>
    </w:p>
    <w:p w14:paraId="009B736D" w14:textId="77777777" w:rsidR="00452D6F" w:rsidRPr="00025191" w:rsidRDefault="001441C8" w:rsidP="001441C8">
      <w:pPr>
        <w:jc w:val="both"/>
        <w:rPr>
          <w:b/>
          <w:color w:val="1F497D" w:themeColor="text2"/>
          <w:sz w:val="24"/>
          <w:szCs w:val="24"/>
        </w:rPr>
      </w:pPr>
      <w:r w:rsidRPr="00025191">
        <w:rPr>
          <w:b/>
          <w:color w:val="1F497D" w:themeColor="text2"/>
          <w:sz w:val="24"/>
          <w:szCs w:val="24"/>
        </w:rPr>
        <w:lastRenderedPageBreak/>
        <w:t xml:space="preserve">Research into our guts is </w:t>
      </w:r>
      <w:r w:rsidR="00452D6F" w:rsidRPr="00025191">
        <w:rPr>
          <w:b/>
          <w:color w:val="1F497D" w:themeColor="text2"/>
          <w:sz w:val="24"/>
          <w:szCs w:val="24"/>
        </w:rPr>
        <w:t xml:space="preserve">woefully underfunded and has been for decades. </w:t>
      </w:r>
    </w:p>
    <w:p w14:paraId="66A7CE7F" w14:textId="4AB61D7F" w:rsidR="00452D6F" w:rsidRPr="00E428FD" w:rsidRDefault="00452D6F" w:rsidP="008A3301">
      <w:pPr>
        <w:jc w:val="both"/>
        <w:rPr>
          <w:sz w:val="24"/>
          <w:szCs w:val="24"/>
        </w:rPr>
      </w:pPr>
      <w:r w:rsidRPr="00E428FD">
        <w:rPr>
          <w:sz w:val="24"/>
          <w:szCs w:val="24"/>
        </w:rPr>
        <w:t>We should rival levels of investment into heart and cancer research but alas</w:t>
      </w:r>
      <w:r w:rsidR="001441C8">
        <w:rPr>
          <w:sz w:val="24"/>
          <w:szCs w:val="24"/>
        </w:rPr>
        <w:t>,</w:t>
      </w:r>
      <w:r w:rsidRPr="00E428FD">
        <w:rPr>
          <w:sz w:val="24"/>
          <w:szCs w:val="24"/>
        </w:rPr>
        <w:t xml:space="preserve"> we are way short of this. How come the guts got left behind? There are too many unanswered questions and too many conditions that lack effective treatments. We need to be a charity </w:t>
      </w:r>
      <w:r w:rsidR="00850BFA">
        <w:rPr>
          <w:sz w:val="24"/>
          <w:szCs w:val="24"/>
        </w:rPr>
        <w:t xml:space="preserve">investing £10 million a year </w:t>
      </w:r>
      <w:r w:rsidRPr="00E428FD">
        <w:rPr>
          <w:sz w:val="24"/>
          <w:szCs w:val="24"/>
        </w:rPr>
        <w:t xml:space="preserve">to make </w:t>
      </w:r>
      <w:r w:rsidR="001441C8">
        <w:rPr>
          <w:sz w:val="24"/>
          <w:szCs w:val="24"/>
        </w:rPr>
        <w:t>the kind of</w:t>
      </w:r>
      <w:r w:rsidRPr="00E428FD">
        <w:rPr>
          <w:sz w:val="24"/>
          <w:szCs w:val="24"/>
        </w:rPr>
        <w:t xml:space="preserve"> impact</w:t>
      </w:r>
      <w:r w:rsidR="001441C8">
        <w:rPr>
          <w:sz w:val="24"/>
          <w:szCs w:val="24"/>
        </w:rPr>
        <w:t xml:space="preserve"> needed by society and, whilst this is an ambitious goal, we are already on the right track.</w:t>
      </w:r>
    </w:p>
    <w:p w14:paraId="4EA9DD4A" w14:textId="77777777" w:rsidR="00452D6F" w:rsidRPr="00CB3C35" w:rsidRDefault="00452D6F" w:rsidP="001441C8">
      <w:pPr>
        <w:jc w:val="both"/>
        <w:rPr>
          <w:b/>
          <w:color w:val="44528C"/>
          <w:sz w:val="28"/>
          <w:szCs w:val="28"/>
        </w:rPr>
      </w:pPr>
      <w:r w:rsidRPr="00CB3C35">
        <w:rPr>
          <w:b/>
          <w:color w:val="44528C"/>
          <w:sz w:val="28"/>
          <w:szCs w:val="28"/>
        </w:rPr>
        <w:t>Our plans</w:t>
      </w:r>
    </w:p>
    <w:p w14:paraId="659B4E8D" w14:textId="55F866C7" w:rsidR="00452D6F" w:rsidRDefault="00452D6F" w:rsidP="008A3301">
      <w:pPr>
        <w:shd w:val="clear" w:color="auto" w:fill="FFFFFF"/>
        <w:spacing w:after="187"/>
        <w:jc w:val="both"/>
        <w:textAlignment w:val="baseline"/>
        <w:rPr>
          <w:sz w:val="24"/>
          <w:szCs w:val="24"/>
        </w:rPr>
      </w:pPr>
      <w:r w:rsidRPr="002B55BB">
        <w:rPr>
          <w:sz w:val="24"/>
          <w:szCs w:val="24"/>
        </w:rPr>
        <w:t xml:space="preserve">Guts UK </w:t>
      </w:r>
      <w:r w:rsidR="00850BFA">
        <w:rPr>
          <w:sz w:val="24"/>
          <w:szCs w:val="24"/>
        </w:rPr>
        <w:t>has</w:t>
      </w:r>
      <w:r w:rsidRPr="002B55BB">
        <w:rPr>
          <w:sz w:val="24"/>
          <w:szCs w:val="24"/>
        </w:rPr>
        <w:t xml:space="preserve"> embark</w:t>
      </w:r>
      <w:r w:rsidR="00850BFA">
        <w:rPr>
          <w:sz w:val="24"/>
          <w:szCs w:val="24"/>
        </w:rPr>
        <w:t>ed</w:t>
      </w:r>
      <w:r w:rsidRPr="002B55BB">
        <w:rPr>
          <w:sz w:val="24"/>
          <w:szCs w:val="24"/>
        </w:rPr>
        <w:t xml:space="preserve"> upon an ambitious journe</w:t>
      </w:r>
      <w:r>
        <w:rPr>
          <w:sz w:val="24"/>
          <w:szCs w:val="24"/>
        </w:rPr>
        <w:t xml:space="preserve">y of transformation and growth. </w:t>
      </w:r>
      <w:r w:rsidRPr="002B55BB">
        <w:rPr>
          <w:sz w:val="24"/>
          <w:szCs w:val="24"/>
        </w:rPr>
        <w:t xml:space="preserve">Transitioning </w:t>
      </w:r>
      <w:r>
        <w:rPr>
          <w:sz w:val="24"/>
          <w:szCs w:val="24"/>
        </w:rPr>
        <w:t xml:space="preserve">from an </w:t>
      </w:r>
      <w:proofErr w:type="gramStart"/>
      <w:r>
        <w:rPr>
          <w:sz w:val="24"/>
          <w:szCs w:val="24"/>
        </w:rPr>
        <w:t>inward looking</w:t>
      </w:r>
      <w:proofErr w:type="gramEnd"/>
      <w:r>
        <w:rPr>
          <w:sz w:val="24"/>
          <w:szCs w:val="24"/>
        </w:rPr>
        <w:t xml:space="preserve"> research-</w:t>
      </w:r>
      <w:r w:rsidRPr="002B55BB">
        <w:rPr>
          <w:sz w:val="24"/>
          <w:szCs w:val="24"/>
        </w:rPr>
        <w:t xml:space="preserve">based organisation to a public facing repository of knowledge, a network of experts and a </w:t>
      </w:r>
      <w:r>
        <w:rPr>
          <w:sz w:val="24"/>
          <w:szCs w:val="24"/>
        </w:rPr>
        <w:t xml:space="preserve">proactive </w:t>
      </w:r>
      <w:r w:rsidRPr="002B55BB">
        <w:rPr>
          <w:sz w:val="24"/>
          <w:szCs w:val="24"/>
        </w:rPr>
        <w:t xml:space="preserve">community, Guts UK aims to become the central charity and research organisation promoting and educating </w:t>
      </w:r>
      <w:r>
        <w:rPr>
          <w:sz w:val="24"/>
          <w:szCs w:val="24"/>
        </w:rPr>
        <w:t xml:space="preserve">the public </w:t>
      </w:r>
      <w:r w:rsidRPr="002B55BB">
        <w:rPr>
          <w:sz w:val="24"/>
          <w:szCs w:val="24"/>
        </w:rPr>
        <w:t>about the importance of a healthy gut.</w:t>
      </w:r>
    </w:p>
    <w:p w14:paraId="12215BEE" w14:textId="77777777" w:rsidR="00452D6F" w:rsidRPr="002B55BB" w:rsidRDefault="00452D6F" w:rsidP="008A3301">
      <w:pPr>
        <w:shd w:val="clear" w:color="auto" w:fill="FFFFFF"/>
        <w:spacing w:after="0"/>
        <w:jc w:val="both"/>
        <w:textAlignment w:val="baseline"/>
        <w:rPr>
          <w:sz w:val="24"/>
          <w:szCs w:val="24"/>
        </w:rPr>
      </w:pPr>
    </w:p>
    <w:p w14:paraId="24D071BC" w14:textId="073E785B" w:rsidR="00452D6F" w:rsidRDefault="00452D6F" w:rsidP="001441C8">
      <w:pPr>
        <w:pStyle w:val="ListParagraph"/>
        <w:numPr>
          <w:ilvl w:val="0"/>
          <w:numId w:val="18"/>
        </w:numPr>
        <w:spacing w:after="0" w:line="240" w:lineRule="auto"/>
        <w:ind w:hanging="720"/>
        <w:jc w:val="both"/>
        <w:rPr>
          <w:rFonts w:ascii="Arial" w:hAnsi="Arial" w:cs="Arial"/>
          <w:sz w:val="24"/>
          <w:szCs w:val="24"/>
        </w:rPr>
      </w:pPr>
      <w:r w:rsidRPr="00B51896">
        <w:rPr>
          <w:rFonts w:ascii="Arial" w:hAnsi="Arial" w:cs="Arial"/>
          <w:sz w:val="24"/>
          <w:szCs w:val="24"/>
        </w:rPr>
        <w:t xml:space="preserve">Guts UK intends to tackle the stigma surrounding gut health </w:t>
      </w:r>
    </w:p>
    <w:p w14:paraId="6BA7FC95" w14:textId="77777777" w:rsidR="00452D6F" w:rsidRPr="00B51896" w:rsidRDefault="00452D6F" w:rsidP="001441C8">
      <w:pPr>
        <w:pStyle w:val="ListParagraph"/>
        <w:spacing w:after="0" w:line="240" w:lineRule="auto"/>
        <w:ind w:hanging="720"/>
        <w:jc w:val="both"/>
        <w:rPr>
          <w:rFonts w:ascii="Arial" w:hAnsi="Arial" w:cs="Arial"/>
          <w:sz w:val="24"/>
          <w:szCs w:val="24"/>
        </w:rPr>
      </w:pPr>
    </w:p>
    <w:p w14:paraId="2691BE51" w14:textId="7C5E2B7B" w:rsidR="00452D6F" w:rsidRDefault="00850BFA" w:rsidP="001441C8">
      <w:pPr>
        <w:pStyle w:val="ListParagraph"/>
        <w:numPr>
          <w:ilvl w:val="0"/>
          <w:numId w:val="18"/>
        </w:numPr>
        <w:spacing w:after="0" w:line="240" w:lineRule="auto"/>
        <w:ind w:hanging="720"/>
        <w:jc w:val="both"/>
        <w:rPr>
          <w:rFonts w:ascii="Arial" w:hAnsi="Arial" w:cs="Arial"/>
          <w:sz w:val="24"/>
          <w:szCs w:val="24"/>
        </w:rPr>
      </w:pPr>
      <w:r>
        <w:rPr>
          <w:rFonts w:ascii="Arial" w:hAnsi="Arial" w:cs="Arial"/>
          <w:sz w:val="24"/>
          <w:szCs w:val="24"/>
        </w:rPr>
        <w:t xml:space="preserve">This role is key to leading </w:t>
      </w:r>
      <w:r w:rsidR="001000A6">
        <w:rPr>
          <w:rFonts w:ascii="Arial" w:hAnsi="Arial" w:cs="Arial"/>
          <w:sz w:val="24"/>
          <w:szCs w:val="24"/>
        </w:rPr>
        <w:t xml:space="preserve">our </w:t>
      </w:r>
      <w:r w:rsidR="00452D6F" w:rsidRPr="00B51896">
        <w:rPr>
          <w:rFonts w:ascii="Arial" w:hAnsi="Arial" w:cs="Arial"/>
          <w:sz w:val="24"/>
          <w:szCs w:val="24"/>
        </w:rPr>
        <w:t xml:space="preserve">stakeholder groups </w:t>
      </w:r>
      <w:r>
        <w:rPr>
          <w:rFonts w:ascii="Arial" w:hAnsi="Arial" w:cs="Arial"/>
          <w:sz w:val="24"/>
          <w:szCs w:val="24"/>
        </w:rPr>
        <w:t>to</w:t>
      </w:r>
      <w:r w:rsidR="00452D6F" w:rsidRPr="00B51896">
        <w:rPr>
          <w:rFonts w:ascii="Arial" w:hAnsi="Arial" w:cs="Arial"/>
          <w:sz w:val="24"/>
          <w:szCs w:val="24"/>
        </w:rPr>
        <w:t xml:space="preserve"> </w:t>
      </w:r>
      <w:r>
        <w:rPr>
          <w:rFonts w:ascii="Arial" w:hAnsi="Arial" w:cs="Arial"/>
          <w:sz w:val="24"/>
          <w:szCs w:val="24"/>
        </w:rPr>
        <w:t>deliver</w:t>
      </w:r>
      <w:r w:rsidR="00452D6F" w:rsidRPr="00B51896">
        <w:rPr>
          <w:rFonts w:ascii="Arial" w:hAnsi="Arial" w:cs="Arial"/>
          <w:sz w:val="24"/>
          <w:szCs w:val="24"/>
        </w:rPr>
        <w:t xml:space="preserve"> a</w:t>
      </w:r>
      <w:r>
        <w:rPr>
          <w:rFonts w:ascii="Arial" w:hAnsi="Arial" w:cs="Arial"/>
          <w:sz w:val="24"/>
          <w:szCs w:val="24"/>
        </w:rPr>
        <w:t xml:space="preserve"> successful</w:t>
      </w:r>
      <w:r w:rsidR="00452D6F" w:rsidRPr="00B51896">
        <w:rPr>
          <w:rFonts w:ascii="Arial" w:hAnsi="Arial" w:cs="Arial"/>
          <w:sz w:val="24"/>
          <w:szCs w:val="24"/>
        </w:rPr>
        <w:t xml:space="preserve"> </w:t>
      </w:r>
      <w:r>
        <w:rPr>
          <w:rFonts w:ascii="Arial" w:hAnsi="Arial" w:cs="Arial"/>
          <w:sz w:val="24"/>
          <w:szCs w:val="24"/>
        </w:rPr>
        <w:t xml:space="preserve">income growth </w:t>
      </w:r>
      <w:r w:rsidR="00452D6F" w:rsidRPr="00B51896">
        <w:rPr>
          <w:rFonts w:ascii="Arial" w:hAnsi="Arial" w:cs="Arial"/>
          <w:sz w:val="24"/>
          <w:szCs w:val="24"/>
        </w:rPr>
        <w:t>strategy for 20</w:t>
      </w:r>
      <w:r>
        <w:rPr>
          <w:rFonts w:ascii="Arial" w:hAnsi="Arial" w:cs="Arial"/>
          <w:sz w:val="24"/>
          <w:szCs w:val="24"/>
        </w:rPr>
        <w:t>20</w:t>
      </w:r>
      <w:r w:rsidR="00452D6F" w:rsidRPr="00B51896">
        <w:rPr>
          <w:rFonts w:ascii="Arial" w:hAnsi="Arial" w:cs="Arial"/>
          <w:sz w:val="24"/>
          <w:szCs w:val="24"/>
        </w:rPr>
        <w:t xml:space="preserve"> – 202</w:t>
      </w:r>
      <w:r>
        <w:rPr>
          <w:rFonts w:ascii="Arial" w:hAnsi="Arial" w:cs="Arial"/>
          <w:sz w:val="24"/>
          <w:szCs w:val="24"/>
        </w:rPr>
        <w:t>2 to maximise the opportunity of celebrating 50 years of the charity in June 2021</w:t>
      </w:r>
      <w:r w:rsidR="00452D6F" w:rsidRPr="00B51896">
        <w:rPr>
          <w:rFonts w:ascii="Arial" w:hAnsi="Arial" w:cs="Arial"/>
          <w:sz w:val="24"/>
          <w:szCs w:val="24"/>
        </w:rPr>
        <w:t xml:space="preserve">. </w:t>
      </w:r>
    </w:p>
    <w:p w14:paraId="403EE957" w14:textId="77777777" w:rsidR="00452D6F" w:rsidRPr="00B51896" w:rsidRDefault="00452D6F" w:rsidP="001441C8">
      <w:pPr>
        <w:pStyle w:val="ListParagraph"/>
        <w:spacing w:after="0" w:line="240" w:lineRule="auto"/>
        <w:ind w:hanging="720"/>
        <w:jc w:val="both"/>
        <w:rPr>
          <w:rFonts w:ascii="Arial" w:hAnsi="Arial" w:cs="Arial"/>
          <w:sz w:val="24"/>
          <w:szCs w:val="24"/>
        </w:rPr>
      </w:pPr>
    </w:p>
    <w:p w14:paraId="488A861F" w14:textId="77777777" w:rsidR="00452D6F" w:rsidRDefault="00452D6F" w:rsidP="001441C8">
      <w:pPr>
        <w:pStyle w:val="ListParagraph"/>
        <w:numPr>
          <w:ilvl w:val="0"/>
          <w:numId w:val="18"/>
        </w:numPr>
        <w:spacing w:after="0" w:line="240" w:lineRule="auto"/>
        <w:ind w:hanging="720"/>
        <w:jc w:val="both"/>
        <w:rPr>
          <w:rFonts w:ascii="Arial" w:hAnsi="Arial" w:cs="Arial"/>
          <w:sz w:val="24"/>
          <w:szCs w:val="24"/>
        </w:rPr>
      </w:pPr>
      <w:r w:rsidRPr="00B51896">
        <w:rPr>
          <w:rFonts w:ascii="Arial" w:hAnsi="Arial" w:cs="Arial"/>
          <w:sz w:val="24"/>
          <w:szCs w:val="24"/>
        </w:rPr>
        <w:t>Delivering our charitable objectives with measurable impact</w:t>
      </w:r>
      <w:r w:rsidR="009B3D1E">
        <w:rPr>
          <w:rFonts w:ascii="Arial" w:hAnsi="Arial" w:cs="Arial"/>
          <w:sz w:val="24"/>
          <w:szCs w:val="24"/>
        </w:rPr>
        <w:t>,</w:t>
      </w:r>
      <w:r w:rsidRPr="00B51896">
        <w:rPr>
          <w:rFonts w:ascii="Arial" w:hAnsi="Arial" w:cs="Arial"/>
          <w:sz w:val="24"/>
          <w:szCs w:val="24"/>
        </w:rPr>
        <w:t xml:space="preserve"> we will create a strong sense of direction, focus and clarity.</w:t>
      </w:r>
    </w:p>
    <w:p w14:paraId="05483319" w14:textId="77777777" w:rsidR="00452D6F" w:rsidRPr="00B51896" w:rsidRDefault="00452D6F" w:rsidP="001441C8">
      <w:pPr>
        <w:pStyle w:val="ListParagraph"/>
        <w:spacing w:after="0" w:line="240" w:lineRule="auto"/>
        <w:ind w:hanging="720"/>
        <w:jc w:val="both"/>
        <w:rPr>
          <w:rFonts w:ascii="Arial" w:hAnsi="Arial" w:cs="Arial"/>
          <w:sz w:val="24"/>
          <w:szCs w:val="24"/>
        </w:rPr>
      </w:pPr>
    </w:p>
    <w:p w14:paraId="3DDD05C6" w14:textId="77777777" w:rsidR="00452D6F" w:rsidRDefault="00452D6F" w:rsidP="001441C8">
      <w:pPr>
        <w:pStyle w:val="ListParagraph"/>
        <w:numPr>
          <w:ilvl w:val="0"/>
          <w:numId w:val="18"/>
        </w:numPr>
        <w:spacing w:after="0" w:line="240" w:lineRule="auto"/>
        <w:ind w:hanging="720"/>
        <w:jc w:val="both"/>
        <w:rPr>
          <w:rFonts w:ascii="Arial" w:hAnsi="Arial" w:cs="Arial"/>
          <w:sz w:val="24"/>
          <w:szCs w:val="24"/>
        </w:rPr>
      </w:pPr>
      <w:r w:rsidRPr="00B51896">
        <w:rPr>
          <w:rFonts w:ascii="Arial" w:hAnsi="Arial" w:cs="Arial"/>
          <w:sz w:val="24"/>
          <w:szCs w:val="24"/>
        </w:rPr>
        <w:t>The journey of bringing together different stakeholders, creating a new culture at Guts UK, is as important as the final outcome and will be the platform for delivering the strategy.</w:t>
      </w:r>
    </w:p>
    <w:p w14:paraId="63333F8A" w14:textId="77777777" w:rsidR="00452D6F" w:rsidRPr="00B51896" w:rsidRDefault="00452D6F" w:rsidP="001441C8">
      <w:pPr>
        <w:spacing w:after="0" w:line="240" w:lineRule="auto"/>
        <w:ind w:left="720" w:hanging="720"/>
        <w:jc w:val="both"/>
        <w:rPr>
          <w:sz w:val="24"/>
          <w:szCs w:val="24"/>
        </w:rPr>
      </w:pPr>
    </w:p>
    <w:p w14:paraId="40197D54" w14:textId="05D4871B" w:rsidR="00452D6F" w:rsidRPr="002F7133" w:rsidRDefault="00452D6F" w:rsidP="001441C8">
      <w:pPr>
        <w:pStyle w:val="ListParagraph"/>
        <w:numPr>
          <w:ilvl w:val="0"/>
          <w:numId w:val="18"/>
        </w:numPr>
        <w:spacing w:after="0" w:line="240" w:lineRule="auto"/>
        <w:ind w:hanging="720"/>
        <w:jc w:val="both"/>
        <w:rPr>
          <w:sz w:val="24"/>
          <w:szCs w:val="24"/>
        </w:rPr>
      </w:pPr>
      <w:r w:rsidRPr="00B51896">
        <w:rPr>
          <w:rFonts w:ascii="Arial" w:hAnsi="Arial" w:cs="Arial"/>
          <w:sz w:val="24"/>
          <w:szCs w:val="24"/>
        </w:rPr>
        <w:t>Our aim is that by June 2021 when the charity will be 50 years old, we should be a charity that is recognised as the ‘go to’ place for anyone affected by digestive conditions with a growing income of £5 million a year instead of £500,000.</w:t>
      </w:r>
      <w:r w:rsidRPr="00B51896">
        <w:rPr>
          <w:rFonts w:ascii="Arial" w:hAnsi="Arial" w:cs="Arial"/>
          <w:sz w:val="24"/>
          <w:szCs w:val="24"/>
        </w:rPr>
        <w:tab/>
      </w:r>
    </w:p>
    <w:p w14:paraId="08991D79" w14:textId="77777777" w:rsidR="00FA63D3" w:rsidRDefault="00FA63D3" w:rsidP="001441C8">
      <w:pPr>
        <w:jc w:val="both"/>
        <w:rPr>
          <w:sz w:val="24"/>
          <w:szCs w:val="24"/>
        </w:rPr>
      </w:pPr>
    </w:p>
    <w:p w14:paraId="3AACF063" w14:textId="002C2305" w:rsidR="00452D6F" w:rsidRDefault="00FA63D3" w:rsidP="003C5948">
      <w:pPr>
        <w:jc w:val="both"/>
        <w:rPr>
          <w:sz w:val="24"/>
          <w:szCs w:val="24"/>
        </w:rPr>
      </w:pPr>
      <w:r>
        <w:rPr>
          <w:sz w:val="24"/>
          <w:szCs w:val="24"/>
        </w:rPr>
        <w:t>Guts UK</w:t>
      </w:r>
      <w:r w:rsidR="00452D6F">
        <w:rPr>
          <w:sz w:val="24"/>
          <w:szCs w:val="24"/>
        </w:rPr>
        <w:t xml:space="preserve"> </w:t>
      </w:r>
      <w:r w:rsidR="00463D06">
        <w:rPr>
          <w:sz w:val="24"/>
          <w:szCs w:val="24"/>
        </w:rPr>
        <w:t>is</w:t>
      </w:r>
      <w:r>
        <w:rPr>
          <w:sz w:val="24"/>
          <w:szCs w:val="24"/>
        </w:rPr>
        <w:t xml:space="preserve"> </w:t>
      </w:r>
      <w:r w:rsidR="00452D6F">
        <w:rPr>
          <w:sz w:val="24"/>
          <w:szCs w:val="24"/>
        </w:rPr>
        <w:t xml:space="preserve">now </w:t>
      </w:r>
      <w:r>
        <w:rPr>
          <w:sz w:val="24"/>
          <w:szCs w:val="24"/>
        </w:rPr>
        <w:t xml:space="preserve">actively putting </w:t>
      </w:r>
      <w:r w:rsidR="00452D6F">
        <w:rPr>
          <w:sz w:val="24"/>
          <w:szCs w:val="24"/>
        </w:rPr>
        <w:t>the patients and people affected</w:t>
      </w:r>
      <w:r w:rsidR="009B3D1E">
        <w:rPr>
          <w:sz w:val="24"/>
          <w:szCs w:val="24"/>
        </w:rPr>
        <w:t xml:space="preserve"> by issues surrounding digestive health</w:t>
      </w:r>
      <w:r w:rsidR="00452D6F">
        <w:rPr>
          <w:sz w:val="24"/>
          <w:szCs w:val="24"/>
        </w:rPr>
        <w:t xml:space="preserve"> at the centre</w:t>
      </w:r>
      <w:r w:rsidR="009B3D1E">
        <w:rPr>
          <w:sz w:val="24"/>
          <w:szCs w:val="24"/>
        </w:rPr>
        <w:t xml:space="preserve"> of our mission. We conducted research with</w:t>
      </w:r>
      <w:r w:rsidR="00452D6F">
        <w:rPr>
          <w:sz w:val="24"/>
          <w:szCs w:val="24"/>
        </w:rPr>
        <w:t xml:space="preserve"> patients and carers</w:t>
      </w:r>
      <w:r w:rsidR="009B3D1E">
        <w:rPr>
          <w:sz w:val="24"/>
          <w:szCs w:val="24"/>
        </w:rPr>
        <w:t xml:space="preserve"> to understand how their lives were affected by digestive health issues. Their contributions</w:t>
      </w:r>
      <w:r w:rsidR="00452D6F">
        <w:rPr>
          <w:sz w:val="24"/>
          <w:szCs w:val="24"/>
        </w:rPr>
        <w:t xml:space="preserve"> were incredibly </w:t>
      </w:r>
      <w:r w:rsidR="00452D6F" w:rsidRPr="00D83E0E">
        <w:rPr>
          <w:b/>
          <w:sz w:val="24"/>
          <w:szCs w:val="24"/>
        </w:rPr>
        <w:t>personal, honest, brave and bold.</w:t>
      </w:r>
      <w:r w:rsidR="00452D6F">
        <w:rPr>
          <w:sz w:val="24"/>
          <w:szCs w:val="24"/>
        </w:rPr>
        <w:t xml:space="preserve">  We </w:t>
      </w:r>
      <w:r>
        <w:rPr>
          <w:sz w:val="24"/>
          <w:szCs w:val="24"/>
        </w:rPr>
        <w:t>have adopted</w:t>
      </w:r>
      <w:r w:rsidR="00452D6F">
        <w:rPr>
          <w:sz w:val="24"/>
          <w:szCs w:val="24"/>
        </w:rPr>
        <w:t xml:space="preserve"> these values </w:t>
      </w:r>
      <w:r>
        <w:rPr>
          <w:sz w:val="24"/>
          <w:szCs w:val="24"/>
        </w:rPr>
        <w:t xml:space="preserve">and the </w:t>
      </w:r>
      <w:r w:rsidR="00452D6F">
        <w:rPr>
          <w:sz w:val="24"/>
          <w:szCs w:val="24"/>
        </w:rPr>
        <w:t>new nam</w:t>
      </w:r>
      <w:r w:rsidR="00DD3121">
        <w:rPr>
          <w:sz w:val="24"/>
          <w:szCs w:val="24"/>
        </w:rPr>
        <w:t>e</w:t>
      </w:r>
      <w:r>
        <w:rPr>
          <w:sz w:val="24"/>
          <w:szCs w:val="24"/>
        </w:rPr>
        <w:t xml:space="preserve">; </w:t>
      </w:r>
      <w:r w:rsidR="00452D6F">
        <w:rPr>
          <w:sz w:val="24"/>
          <w:szCs w:val="24"/>
        </w:rPr>
        <w:t>a dynamic, bold, ‘say-what-it-does-on-the-tin’ Guts UK.</w:t>
      </w:r>
    </w:p>
    <w:p w14:paraId="33EB758A" w14:textId="6B090FCA" w:rsidR="003C5948" w:rsidRDefault="003C5948" w:rsidP="003C5948">
      <w:pPr>
        <w:jc w:val="both"/>
        <w:rPr>
          <w:sz w:val="24"/>
          <w:szCs w:val="24"/>
        </w:rPr>
      </w:pPr>
    </w:p>
    <w:p w14:paraId="55AF9E5C" w14:textId="4D5B1181" w:rsidR="003C5948" w:rsidRDefault="003C5948" w:rsidP="003C5948">
      <w:pPr>
        <w:jc w:val="both"/>
        <w:rPr>
          <w:sz w:val="24"/>
          <w:szCs w:val="24"/>
        </w:rPr>
      </w:pPr>
    </w:p>
    <w:p w14:paraId="39BB52C9" w14:textId="6263C973" w:rsidR="003C5948" w:rsidRDefault="003C5948" w:rsidP="003C5948">
      <w:pPr>
        <w:jc w:val="both"/>
        <w:rPr>
          <w:sz w:val="24"/>
          <w:szCs w:val="24"/>
        </w:rPr>
      </w:pPr>
    </w:p>
    <w:p w14:paraId="29343837" w14:textId="77777777" w:rsidR="003C5948" w:rsidRDefault="003C5948" w:rsidP="003C5948">
      <w:pPr>
        <w:jc w:val="both"/>
        <w:rPr>
          <w:sz w:val="24"/>
          <w:szCs w:val="24"/>
        </w:rPr>
      </w:pPr>
    </w:p>
    <w:p w14:paraId="178EE19B" w14:textId="77777777" w:rsidR="00452D6F" w:rsidRPr="00CB3C35" w:rsidRDefault="009B3D1E" w:rsidP="001441C8">
      <w:pPr>
        <w:jc w:val="both"/>
        <w:rPr>
          <w:b/>
          <w:color w:val="44528C"/>
          <w:sz w:val="28"/>
          <w:szCs w:val="28"/>
        </w:rPr>
      </w:pPr>
      <w:r w:rsidRPr="00CB3C35">
        <w:rPr>
          <w:b/>
          <w:color w:val="44528C"/>
          <w:sz w:val="28"/>
          <w:szCs w:val="28"/>
        </w:rPr>
        <w:t>B</w:t>
      </w:r>
      <w:r w:rsidR="00452D6F" w:rsidRPr="00CB3C35">
        <w:rPr>
          <w:b/>
          <w:color w:val="44528C"/>
          <w:sz w:val="28"/>
          <w:szCs w:val="28"/>
        </w:rPr>
        <w:t>oard of Trustees</w:t>
      </w:r>
    </w:p>
    <w:p w14:paraId="5F71B067" w14:textId="7134CB1F" w:rsidR="00452D6F" w:rsidRDefault="00452D6F" w:rsidP="003A2B74">
      <w:pPr>
        <w:shd w:val="clear" w:color="auto" w:fill="FFFFFF"/>
        <w:spacing w:after="0" w:line="240" w:lineRule="auto"/>
        <w:jc w:val="both"/>
        <w:textAlignment w:val="baseline"/>
        <w:rPr>
          <w:sz w:val="24"/>
          <w:szCs w:val="24"/>
        </w:rPr>
      </w:pPr>
      <w:r w:rsidRPr="002B55BB">
        <w:rPr>
          <w:sz w:val="24"/>
          <w:szCs w:val="24"/>
        </w:rPr>
        <w:t>The current board of truste</w:t>
      </w:r>
      <w:r w:rsidR="00890C64">
        <w:rPr>
          <w:sz w:val="24"/>
          <w:szCs w:val="24"/>
        </w:rPr>
        <w:t>es is composed of</w:t>
      </w:r>
      <w:r w:rsidR="00850BFA">
        <w:rPr>
          <w:sz w:val="24"/>
          <w:szCs w:val="24"/>
        </w:rPr>
        <w:t xml:space="preserve"> </w:t>
      </w:r>
      <w:r w:rsidR="00C943BF">
        <w:rPr>
          <w:sz w:val="24"/>
          <w:szCs w:val="24"/>
        </w:rPr>
        <w:t xml:space="preserve">7 </w:t>
      </w:r>
      <w:r w:rsidR="00850BFA">
        <w:rPr>
          <w:sz w:val="24"/>
          <w:szCs w:val="24"/>
        </w:rPr>
        <w:t>medical experts including our Chair,</w:t>
      </w:r>
      <w:r w:rsidR="00890C64">
        <w:rPr>
          <w:sz w:val="24"/>
          <w:szCs w:val="24"/>
        </w:rPr>
        <w:t xml:space="preserve"> 5 clinicians, </w:t>
      </w:r>
      <w:r w:rsidR="00850BFA">
        <w:rPr>
          <w:sz w:val="24"/>
          <w:szCs w:val="24"/>
        </w:rPr>
        <w:t>a nutritionist</w:t>
      </w:r>
      <w:r w:rsidR="00890C64">
        <w:rPr>
          <w:sz w:val="24"/>
          <w:szCs w:val="24"/>
        </w:rPr>
        <w:t xml:space="preserve"> </w:t>
      </w:r>
      <w:r w:rsidRPr="002B55BB">
        <w:rPr>
          <w:sz w:val="24"/>
          <w:szCs w:val="24"/>
        </w:rPr>
        <w:t>and</w:t>
      </w:r>
      <w:r w:rsidR="00851B4A">
        <w:rPr>
          <w:sz w:val="24"/>
          <w:szCs w:val="24"/>
        </w:rPr>
        <w:t xml:space="preserve"> 4</w:t>
      </w:r>
      <w:r w:rsidRPr="002B55BB">
        <w:rPr>
          <w:sz w:val="24"/>
          <w:szCs w:val="24"/>
        </w:rPr>
        <w:t xml:space="preserve"> </w:t>
      </w:r>
      <w:r w:rsidR="00850BFA">
        <w:rPr>
          <w:sz w:val="24"/>
          <w:szCs w:val="24"/>
        </w:rPr>
        <w:t>lay trustees bringing expertise in the roles of</w:t>
      </w:r>
      <w:r w:rsidR="00890C64">
        <w:rPr>
          <w:sz w:val="24"/>
          <w:szCs w:val="24"/>
        </w:rPr>
        <w:t xml:space="preserve"> </w:t>
      </w:r>
      <w:r w:rsidRPr="002B55BB">
        <w:rPr>
          <w:sz w:val="24"/>
          <w:szCs w:val="24"/>
        </w:rPr>
        <w:t>Treasurer</w:t>
      </w:r>
      <w:r w:rsidR="00850BFA">
        <w:rPr>
          <w:sz w:val="24"/>
          <w:szCs w:val="24"/>
        </w:rPr>
        <w:t>, Digital, Marketing and Legal trustees</w:t>
      </w:r>
      <w:r w:rsidR="006E0A69">
        <w:rPr>
          <w:sz w:val="24"/>
          <w:szCs w:val="24"/>
        </w:rPr>
        <w:t>.</w:t>
      </w:r>
      <w:r w:rsidRPr="002B55BB">
        <w:rPr>
          <w:sz w:val="24"/>
          <w:szCs w:val="24"/>
        </w:rPr>
        <w:t xml:space="preserve"> </w:t>
      </w:r>
    </w:p>
    <w:p w14:paraId="278948FE" w14:textId="77777777" w:rsidR="003A2B74" w:rsidRPr="002B55BB" w:rsidRDefault="003A2B74" w:rsidP="003A2B74">
      <w:pPr>
        <w:shd w:val="clear" w:color="auto" w:fill="FFFFFF"/>
        <w:spacing w:after="0" w:line="240" w:lineRule="auto"/>
        <w:jc w:val="both"/>
        <w:textAlignment w:val="baseline"/>
        <w:rPr>
          <w:sz w:val="24"/>
          <w:szCs w:val="24"/>
        </w:rPr>
      </w:pPr>
    </w:p>
    <w:p w14:paraId="69822CED" w14:textId="6679C9DD" w:rsidR="006E0A69" w:rsidRPr="002B55BB" w:rsidRDefault="00452D6F" w:rsidP="006E0A69">
      <w:pPr>
        <w:shd w:val="clear" w:color="auto" w:fill="FFFFFF"/>
        <w:spacing w:after="0" w:line="240" w:lineRule="auto"/>
        <w:jc w:val="both"/>
        <w:textAlignment w:val="baseline"/>
        <w:rPr>
          <w:sz w:val="24"/>
          <w:szCs w:val="24"/>
        </w:rPr>
      </w:pPr>
      <w:r w:rsidRPr="002B55BB">
        <w:rPr>
          <w:sz w:val="24"/>
          <w:szCs w:val="24"/>
        </w:rPr>
        <w:t xml:space="preserve">Whilst the current trustees are dedicated experts in their field, </w:t>
      </w:r>
      <w:r w:rsidR="006E0A69">
        <w:rPr>
          <w:sz w:val="24"/>
          <w:szCs w:val="24"/>
        </w:rPr>
        <w:t>i</w:t>
      </w:r>
      <w:r w:rsidRPr="002B55BB">
        <w:rPr>
          <w:sz w:val="24"/>
          <w:szCs w:val="24"/>
        </w:rPr>
        <w:t xml:space="preserve">n order to succeed with </w:t>
      </w:r>
      <w:r w:rsidR="00057CF9">
        <w:rPr>
          <w:sz w:val="24"/>
          <w:szCs w:val="24"/>
        </w:rPr>
        <w:t xml:space="preserve">our </w:t>
      </w:r>
      <w:r w:rsidRPr="002B55BB">
        <w:rPr>
          <w:sz w:val="24"/>
          <w:szCs w:val="24"/>
        </w:rPr>
        <w:t xml:space="preserve">ambitious plans, Guts UK </w:t>
      </w:r>
      <w:r w:rsidR="00FA63D3">
        <w:rPr>
          <w:sz w:val="24"/>
          <w:szCs w:val="24"/>
        </w:rPr>
        <w:t xml:space="preserve">now </w:t>
      </w:r>
      <w:r w:rsidRPr="002B55BB">
        <w:rPr>
          <w:sz w:val="24"/>
          <w:szCs w:val="24"/>
        </w:rPr>
        <w:t>needs</w:t>
      </w:r>
      <w:r w:rsidR="006E0A69" w:rsidRPr="006E0A69">
        <w:rPr>
          <w:sz w:val="24"/>
          <w:szCs w:val="24"/>
        </w:rPr>
        <w:t xml:space="preserve"> </w:t>
      </w:r>
      <w:r w:rsidR="006E0A69" w:rsidRPr="002B55BB">
        <w:rPr>
          <w:sz w:val="24"/>
          <w:szCs w:val="24"/>
        </w:rPr>
        <w:t xml:space="preserve">more balance in terms of </w:t>
      </w:r>
      <w:r w:rsidR="006E0A69">
        <w:rPr>
          <w:sz w:val="24"/>
          <w:szCs w:val="24"/>
        </w:rPr>
        <w:t xml:space="preserve">business development and income generation </w:t>
      </w:r>
      <w:r w:rsidR="006E0A69" w:rsidRPr="002B55BB">
        <w:rPr>
          <w:sz w:val="24"/>
          <w:szCs w:val="24"/>
        </w:rPr>
        <w:t xml:space="preserve">skills. </w:t>
      </w:r>
    </w:p>
    <w:p w14:paraId="4E96B478" w14:textId="77777777" w:rsidR="003A2B74" w:rsidRPr="002B55BB" w:rsidRDefault="003A2B74" w:rsidP="003A2B74">
      <w:pPr>
        <w:shd w:val="clear" w:color="auto" w:fill="FFFFFF"/>
        <w:spacing w:after="0" w:line="240" w:lineRule="auto"/>
        <w:jc w:val="both"/>
        <w:textAlignment w:val="baseline"/>
        <w:rPr>
          <w:sz w:val="24"/>
          <w:szCs w:val="24"/>
        </w:rPr>
      </w:pPr>
    </w:p>
    <w:p w14:paraId="79C235BC" w14:textId="77777777" w:rsidR="003A2B74" w:rsidRPr="003A2B74" w:rsidRDefault="003A2B74" w:rsidP="003A2B74">
      <w:pPr>
        <w:pStyle w:val="ListParagraph"/>
        <w:spacing w:after="0" w:line="240" w:lineRule="auto"/>
        <w:jc w:val="both"/>
        <w:rPr>
          <w:rFonts w:ascii="Arial" w:hAnsi="Arial" w:cs="Arial"/>
          <w:sz w:val="6"/>
          <w:szCs w:val="6"/>
        </w:rPr>
      </w:pPr>
    </w:p>
    <w:p w14:paraId="2A947033" w14:textId="3BBA463C" w:rsidR="006676FA" w:rsidRPr="00CB3C35" w:rsidRDefault="00560B4D" w:rsidP="001441C8">
      <w:pPr>
        <w:jc w:val="both"/>
        <w:rPr>
          <w:b/>
          <w:color w:val="44528C"/>
          <w:sz w:val="28"/>
          <w:szCs w:val="28"/>
        </w:rPr>
      </w:pPr>
      <w:r w:rsidRPr="00CB3C35">
        <w:rPr>
          <w:b/>
          <w:color w:val="44528C"/>
          <w:sz w:val="28"/>
          <w:szCs w:val="28"/>
        </w:rPr>
        <w:t>Subcommittees</w:t>
      </w:r>
      <w:r w:rsidR="00EF4F9B" w:rsidRPr="00CB3C35">
        <w:rPr>
          <w:b/>
          <w:color w:val="44528C"/>
          <w:sz w:val="28"/>
          <w:szCs w:val="28"/>
        </w:rPr>
        <w:t xml:space="preserve"> </w:t>
      </w:r>
    </w:p>
    <w:p w14:paraId="1BA11498" w14:textId="23721458" w:rsidR="00560B4D" w:rsidRDefault="00601F26" w:rsidP="001441C8">
      <w:pPr>
        <w:shd w:val="clear" w:color="auto" w:fill="FFFFFF"/>
        <w:spacing w:after="187" w:line="240" w:lineRule="auto"/>
        <w:jc w:val="both"/>
        <w:textAlignment w:val="baseline"/>
        <w:rPr>
          <w:sz w:val="24"/>
          <w:szCs w:val="24"/>
        </w:rPr>
      </w:pPr>
      <w:r>
        <w:rPr>
          <w:sz w:val="24"/>
          <w:szCs w:val="24"/>
        </w:rPr>
        <w:t xml:space="preserve">As part of Guts UK’s governance structure, trustees will contribute to the appropriate subcommittee meetings. At present, there is an </w:t>
      </w:r>
      <w:r w:rsidRPr="000B2C23">
        <w:rPr>
          <w:b/>
          <w:sz w:val="24"/>
          <w:szCs w:val="24"/>
        </w:rPr>
        <w:t>Audit, Risk and Compliance Subcommittee</w:t>
      </w:r>
      <w:r w:rsidR="00057CF9">
        <w:rPr>
          <w:sz w:val="24"/>
          <w:szCs w:val="24"/>
        </w:rPr>
        <w:t xml:space="preserve"> </w:t>
      </w:r>
      <w:r w:rsidR="006E0A69">
        <w:rPr>
          <w:sz w:val="24"/>
          <w:szCs w:val="24"/>
        </w:rPr>
        <w:t>and a recently formed Research Strategy Group.</w:t>
      </w:r>
    </w:p>
    <w:p w14:paraId="29B0E955" w14:textId="7E192EE5" w:rsidR="008A031E" w:rsidRPr="00C66C4B" w:rsidRDefault="00601F26" w:rsidP="00C66C4B">
      <w:pPr>
        <w:shd w:val="clear" w:color="auto" w:fill="FFFFFF"/>
        <w:spacing w:after="187" w:line="240" w:lineRule="auto"/>
        <w:jc w:val="both"/>
        <w:textAlignment w:val="baseline"/>
        <w:rPr>
          <w:sz w:val="24"/>
          <w:szCs w:val="24"/>
        </w:rPr>
      </w:pPr>
      <w:r>
        <w:rPr>
          <w:sz w:val="24"/>
          <w:szCs w:val="24"/>
        </w:rPr>
        <w:t xml:space="preserve">In addition, the formation of a </w:t>
      </w:r>
      <w:r w:rsidRPr="000B2C23">
        <w:rPr>
          <w:b/>
          <w:sz w:val="24"/>
          <w:szCs w:val="24"/>
        </w:rPr>
        <w:t>Fundraising</w:t>
      </w:r>
      <w:r w:rsidR="00EF4F9B">
        <w:rPr>
          <w:b/>
          <w:sz w:val="24"/>
          <w:szCs w:val="24"/>
        </w:rPr>
        <w:t xml:space="preserve"> and</w:t>
      </w:r>
      <w:r w:rsidR="007E5FD0">
        <w:rPr>
          <w:b/>
          <w:sz w:val="24"/>
          <w:szCs w:val="24"/>
        </w:rPr>
        <w:t xml:space="preserve"> Strategy</w:t>
      </w:r>
      <w:r w:rsidR="006E0A69">
        <w:rPr>
          <w:sz w:val="24"/>
          <w:szCs w:val="24"/>
        </w:rPr>
        <w:t xml:space="preserve"> has </w:t>
      </w:r>
      <w:proofErr w:type="gramStart"/>
      <w:r w:rsidR="006E0A69">
        <w:rPr>
          <w:sz w:val="24"/>
          <w:szCs w:val="24"/>
        </w:rPr>
        <w:t>begun</w:t>
      </w:r>
      <w:proofErr w:type="gramEnd"/>
      <w:r>
        <w:rPr>
          <w:sz w:val="24"/>
          <w:szCs w:val="24"/>
        </w:rPr>
        <w:t xml:space="preserve"> and it is </w:t>
      </w:r>
      <w:r w:rsidR="009E3037">
        <w:rPr>
          <w:sz w:val="24"/>
          <w:szCs w:val="24"/>
        </w:rPr>
        <w:t>envisaged</w:t>
      </w:r>
      <w:r>
        <w:rPr>
          <w:sz w:val="24"/>
          <w:szCs w:val="24"/>
        </w:rPr>
        <w:t xml:space="preserve"> that the new</w:t>
      </w:r>
      <w:r w:rsidR="007E5FD0">
        <w:rPr>
          <w:sz w:val="24"/>
          <w:szCs w:val="24"/>
        </w:rPr>
        <w:t xml:space="preserve"> </w:t>
      </w:r>
      <w:r>
        <w:rPr>
          <w:sz w:val="24"/>
          <w:szCs w:val="24"/>
        </w:rPr>
        <w:t xml:space="preserve">Business Development </w:t>
      </w:r>
      <w:r w:rsidR="009E3037">
        <w:rPr>
          <w:sz w:val="24"/>
          <w:szCs w:val="24"/>
        </w:rPr>
        <w:t xml:space="preserve">Trustee </w:t>
      </w:r>
      <w:r>
        <w:rPr>
          <w:sz w:val="24"/>
          <w:szCs w:val="24"/>
        </w:rPr>
        <w:t xml:space="preserve">will </w:t>
      </w:r>
      <w:r w:rsidR="006E0A69">
        <w:rPr>
          <w:sz w:val="24"/>
          <w:szCs w:val="24"/>
        </w:rPr>
        <w:t>lead</w:t>
      </w:r>
      <w:r>
        <w:rPr>
          <w:sz w:val="24"/>
          <w:szCs w:val="24"/>
        </w:rPr>
        <w:t xml:space="preserve"> this team</w:t>
      </w:r>
    </w:p>
    <w:p w14:paraId="115D7C55" w14:textId="086D47C2" w:rsidR="00C66C4B" w:rsidRPr="00C66C4B" w:rsidRDefault="00BD2DE4" w:rsidP="00C66C4B">
      <w:pPr>
        <w:jc w:val="both"/>
        <w:rPr>
          <w:b/>
          <w:color w:val="17365D" w:themeColor="text2" w:themeShade="BF"/>
          <w:sz w:val="28"/>
          <w:szCs w:val="28"/>
          <w:u w:val="single"/>
        </w:rPr>
      </w:pPr>
      <w:hyperlink r:id="rId20" w:history="1">
        <w:r w:rsidR="00EF4F9B" w:rsidRPr="00C66C4B">
          <w:rPr>
            <w:rStyle w:val="Hyperlink"/>
            <w:b/>
            <w:color w:val="17365D" w:themeColor="text2" w:themeShade="BF"/>
            <w:sz w:val="28"/>
            <w:szCs w:val="28"/>
          </w:rPr>
          <w:t xml:space="preserve"> F</w:t>
        </w:r>
        <w:r w:rsidR="00AE5BF0" w:rsidRPr="00C66C4B">
          <w:rPr>
            <w:rStyle w:val="Hyperlink"/>
            <w:b/>
            <w:color w:val="17365D" w:themeColor="text2" w:themeShade="BF"/>
            <w:sz w:val="28"/>
            <w:szCs w:val="28"/>
          </w:rPr>
          <w:t xml:space="preserve">ind out more about Guts </w:t>
        </w:r>
        <w:r w:rsidR="00AE5BF0" w:rsidRPr="00C66C4B">
          <w:rPr>
            <w:rStyle w:val="Hyperlink"/>
            <w:b/>
            <w:color w:val="17365D" w:themeColor="text2" w:themeShade="BF"/>
            <w:sz w:val="28"/>
            <w:szCs w:val="28"/>
          </w:rPr>
          <w:t>U</w:t>
        </w:r>
        <w:r w:rsidR="00AE5BF0" w:rsidRPr="00C66C4B">
          <w:rPr>
            <w:rStyle w:val="Hyperlink"/>
            <w:b/>
            <w:color w:val="17365D" w:themeColor="text2" w:themeShade="BF"/>
            <w:sz w:val="28"/>
            <w:szCs w:val="28"/>
          </w:rPr>
          <w:t>K Finances</w:t>
        </w:r>
      </w:hyperlink>
      <w:r w:rsidR="00C66C4B">
        <w:rPr>
          <w:b/>
          <w:color w:val="17365D" w:themeColor="text2" w:themeShade="BF"/>
          <w:sz w:val="28"/>
          <w:szCs w:val="28"/>
          <w:u w:val="single"/>
        </w:rPr>
        <w:t xml:space="preserve"> – click here</w:t>
      </w:r>
    </w:p>
    <w:p w14:paraId="13061645" w14:textId="4CF2957B" w:rsidR="00BB5206" w:rsidRPr="00CB3C35" w:rsidRDefault="00BB5206" w:rsidP="00BB5206">
      <w:pPr>
        <w:rPr>
          <w:b/>
          <w:color w:val="B3C832"/>
          <w:sz w:val="40"/>
          <w:szCs w:val="40"/>
        </w:rPr>
      </w:pPr>
      <w:r w:rsidRPr="00CB3C35">
        <w:rPr>
          <w:b/>
          <w:color w:val="B3C832"/>
          <w:sz w:val="40"/>
          <w:szCs w:val="40"/>
        </w:rPr>
        <w:t>Business Development Trustee</w:t>
      </w:r>
    </w:p>
    <w:p w14:paraId="6B91095D" w14:textId="77777777" w:rsidR="00BB5206" w:rsidRPr="00AE5BF0" w:rsidRDefault="00BB5206" w:rsidP="00BB5206">
      <w:pPr>
        <w:shd w:val="clear" w:color="auto" w:fill="FFFFFF"/>
        <w:spacing w:after="187" w:line="240" w:lineRule="auto"/>
        <w:jc w:val="both"/>
        <w:textAlignment w:val="baseline"/>
        <w:rPr>
          <w:b/>
          <w:color w:val="44528C"/>
          <w:sz w:val="28"/>
          <w:szCs w:val="28"/>
          <w:u w:val="single"/>
        </w:rPr>
      </w:pPr>
      <w:r w:rsidRPr="00AE5BF0">
        <w:rPr>
          <w:b/>
          <w:color w:val="44528C"/>
          <w:sz w:val="28"/>
          <w:szCs w:val="28"/>
          <w:u w:val="single"/>
        </w:rPr>
        <w:t>Role Summary</w:t>
      </w:r>
    </w:p>
    <w:p w14:paraId="36212CBF" w14:textId="77777777" w:rsidR="00BB5206" w:rsidRPr="00BB5206" w:rsidRDefault="00BB5206" w:rsidP="00BB5206">
      <w:pPr>
        <w:shd w:val="clear" w:color="auto" w:fill="FFFFFF"/>
        <w:spacing w:after="187" w:line="240" w:lineRule="auto"/>
        <w:jc w:val="both"/>
        <w:textAlignment w:val="baseline"/>
        <w:rPr>
          <w:rFonts w:eastAsia="Times New Roman"/>
          <w:color w:val="333333"/>
          <w:sz w:val="24"/>
          <w:szCs w:val="24"/>
          <w:lang w:eastAsia="en-GB"/>
        </w:rPr>
      </w:pPr>
      <w:r w:rsidRPr="00BB5206">
        <w:rPr>
          <w:rFonts w:eastAsia="Times New Roman"/>
          <w:color w:val="333333"/>
          <w:sz w:val="24"/>
          <w:szCs w:val="24"/>
          <w:lang w:eastAsia="en-GB"/>
        </w:rPr>
        <w:t xml:space="preserve">As with most charities in the current financial climate, income generation poses a challenge to Guts UK. Whilst the organisation is in a strong position financially, our plans for growth and development will require us to look carefully at our business model. As with most charities, we are interested in developing new avenues of funding through grant-giving organisations and high-net worth donors, however, we are equally keen to explore the possibilities presented by corporate engagement, partnerships and collaborations. For this reason, we are looking for someone who can see the bigger picture when it comes to income generation. </w:t>
      </w:r>
    </w:p>
    <w:p w14:paraId="31BE6DE2" w14:textId="77777777" w:rsidR="00BB5206" w:rsidRPr="00BB5206" w:rsidRDefault="00BB5206" w:rsidP="00BB5206">
      <w:pPr>
        <w:shd w:val="clear" w:color="auto" w:fill="FFFFFF"/>
        <w:spacing w:after="187" w:line="240" w:lineRule="auto"/>
        <w:jc w:val="both"/>
        <w:textAlignment w:val="baseline"/>
        <w:rPr>
          <w:rFonts w:eastAsia="Times New Roman"/>
          <w:color w:val="333333"/>
          <w:sz w:val="24"/>
          <w:szCs w:val="24"/>
          <w:lang w:eastAsia="en-GB"/>
        </w:rPr>
      </w:pPr>
      <w:r w:rsidRPr="00BB5206">
        <w:rPr>
          <w:rFonts w:eastAsia="Times New Roman"/>
          <w:color w:val="333333"/>
          <w:sz w:val="24"/>
          <w:szCs w:val="24"/>
          <w:lang w:eastAsia="en-GB"/>
        </w:rPr>
        <w:t xml:space="preserve">The business development trustee will play an important, entrepreneurial role within the trustee board, scoping out opportunity and seeking to make connections between Guts UK and other public, private, charitable and academic organisations. </w:t>
      </w:r>
    </w:p>
    <w:p w14:paraId="718A506A" w14:textId="77777777" w:rsidR="00BB5206" w:rsidRPr="00CB3C35" w:rsidRDefault="00BB5206" w:rsidP="00BB5206">
      <w:pPr>
        <w:shd w:val="clear" w:color="auto" w:fill="FFFFFF"/>
        <w:spacing w:after="187" w:line="240" w:lineRule="auto"/>
        <w:jc w:val="both"/>
        <w:textAlignment w:val="baseline"/>
        <w:rPr>
          <w:rFonts w:eastAsia="Times New Roman"/>
          <w:b/>
          <w:color w:val="44528C"/>
          <w:sz w:val="28"/>
          <w:szCs w:val="28"/>
          <w:lang w:eastAsia="en-GB"/>
        </w:rPr>
      </w:pPr>
      <w:r w:rsidRPr="00CB3C35">
        <w:rPr>
          <w:rFonts w:eastAsia="Times New Roman"/>
          <w:b/>
          <w:color w:val="44528C"/>
          <w:sz w:val="28"/>
          <w:szCs w:val="28"/>
          <w:lang w:eastAsia="en-GB"/>
        </w:rPr>
        <w:t>Role Summary</w:t>
      </w:r>
    </w:p>
    <w:p w14:paraId="1DF7F805" w14:textId="67AF38E7" w:rsidR="00C66C4B" w:rsidRPr="00B43225" w:rsidRDefault="00BB5206" w:rsidP="00BB5206">
      <w:pPr>
        <w:shd w:val="clear" w:color="auto" w:fill="FFFFFF"/>
        <w:spacing w:after="187" w:line="240" w:lineRule="auto"/>
        <w:jc w:val="both"/>
        <w:textAlignment w:val="baseline"/>
        <w:rPr>
          <w:rFonts w:eastAsia="Times New Roman"/>
          <w:color w:val="333333"/>
          <w:sz w:val="24"/>
          <w:szCs w:val="24"/>
          <w:lang w:eastAsia="en-GB"/>
        </w:rPr>
      </w:pPr>
      <w:r w:rsidRPr="00BB5206">
        <w:rPr>
          <w:rFonts w:eastAsia="Times New Roman"/>
          <w:color w:val="333333"/>
          <w:sz w:val="24"/>
          <w:szCs w:val="24"/>
          <w:lang w:eastAsia="en-GB"/>
        </w:rPr>
        <w:t>To assist the Board to develop a corporate relationship strategy and to build links with charities, public sector bodies, academic institutions, companies and businesses to help achieve Guts UK’s Mission.</w:t>
      </w:r>
    </w:p>
    <w:p w14:paraId="2E1221F0" w14:textId="2C682F2F" w:rsidR="00BB5206" w:rsidRPr="00CB3C35" w:rsidRDefault="00BB5206" w:rsidP="00BB5206">
      <w:pPr>
        <w:shd w:val="clear" w:color="auto" w:fill="FFFFFF"/>
        <w:spacing w:after="187" w:line="240" w:lineRule="auto"/>
        <w:jc w:val="both"/>
        <w:textAlignment w:val="baseline"/>
        <w:rPr>
          <w:rFonts w:eastAsia="Times New Roman"/>
          <w:b/>
          <w:color w:val="44528C"/>
          <w:sz w:val="28"/>
          <w:szCs w:val="28"/>
          <w:lang w:eastAsia="en-GB"/>
        </w:rPr>
      </w:pPr>
      <w:r w:rsidRPr="00CB3C35">
        <w:rPr>
          <w:rFonts w:eastAsia="Times New Roman"/>
          <w:b/>
          <w:color w:val="44528C"/>
          <w:sz w:val="28"/>
          <w:szCs w:val="28"/>
          <w:lang w:eastAsia="en-GB"/>
        </w:rPr>
        <w:t xml:space="preserve">Main Tasks </w:t>
      </w:r>
    </w:p>
    <w:p w14:paraId="08ACC6C3" w14:textId="77777777" w:rsidR="00BB5206" w:rsidRPr="008F0242" w:rsidRDefault="00BB5206" w:rsidP="00BB5206">
      <w:pPr>
        <w:pStyle w:val="ListParagraph"/>
        <w:numPr>
          <w:ilvl w:val="0"/>
          <w:numId w:val="11"/>
        </w:numPr>
        <w:shd w:val="clear" w:color="auto" w:fill="FFFFFF"/>
        <w:spacing w:after="187" w:line="240" w:lineRule="auto"/>
        <w:ind w:left="0"/>
        <w:jc w:val="both"/>
        <w:textAlignment w:val="baseline"/>
        <w:rPr>
          <w:rFonts w:ascii="Arial" w:eastAsia="Times New Roman" w:hAnsi="Arial" w:cs="Arial"/>
          <w:color w:val="333333"/>
          <w:sz w:val="24"/>
          <w:szCs w:val="24"/>
          <w:lang w:eastAsia="en-GB"/>
        </w:rPr>
      </w:pPr>
      <w:r w:rsidRPr="008F0242">
        <w:rPr>
          <w:rFonts w:ascii="Arial" w:eastAsia="Times New Roman" w:hAnsi="Arial" w:cs="Arial"/>
          <w:color w:val="333333"/>
          <w:sz w:val="24"/>
          <w:szCs w:val="24"/>
          <w:lang w:eastAsia="en-GB"/>
        </w:rPr>
        <w:t>To assist the Board and senior staff in developing a fundraising and income generation strategy and action plan.</w:t>
      </w:r>
    </w:p>
    <w:p w14:paraId="6751E0C2" w14:textId="77777777" w:rsidR="00BB5206" w:rsidRPr="008F0242" w:rsidRDefault="00BB5206" w:rsidP="00BB5206">
      <w:pPr>
        <w:pStyle w:val="ListParagraph"/>
        <w:numPr>
          <w:ilvl w:val="0"/>
          <w:numId w:val="11"/>
        </w:numPr>
        <w:shd w:val="clear" w:color="auto" w:fill="FFFFFF"/>
        <w:spacing w:after="187" w:line="240" w:lineRule="auto"/>
        <w:ind w:left="0"/>
        <w:jc w:val="both"/>
        <w:textAlignment w:val="baseline"/>
        <w:rPr>
          <w:rFonts w:ascii="Arial" w:eastAsia="Times New Roman" w:hAnsi="Arial" w:cs="Arial"/>
          <w:color w:val="333333"/>
          <w:sz w:val="24"/>
          <w:szCs w:val="24"/>
          <w:lang w:eastAsia="en-GB"/>
        </w:rPr>
      </w:pPr>
      <w:r w:rsidRPr="008F0242">
        <w:rPr>
          <w:rFonts w:ascii="Arial" w:eastAsia="Times New Roman" w:hAnsi="Arial" w:cs="Arial"/>
          <w:color w:val="333333"/>
          <w:sz w:val="24"/>
          <w:szCs w:val="24"/>
          <w:lang w:eastAsia="en-GB"/>
        </w:rPr>
        <w:t>To oversee ideas and areas for corporate and business support to Guts UK.</w:t>
      </w:r>
    </w:p>
    <w:p w14:paraId="4B285BFA" w14:textId="77777777" w:rsidR="00BB5206" w:rsidRPr="008F0242" w:rsidRDefault="00BB5206" w:rsidP="00BB5206">
      <w:pPr>
        <w:pStyle w:val="ListParagraph"/>
        <w:numPr>
          <w:ilvl w:val="0"/>
          <w:numId w:val="11"/>
        </w:numPr>
        <w:shd w:val="clear" w:color="auto" w:fill="FFFFFF"/>
        <w:spacing w:after="187" w:line="240" w:lineRule="auto"/>
        <w:ind w:left="0"/>
        <w:jc w:val="both"/>
        <w:textAlignment w:val="baseline"/>
        <w:rPr>
          <w:rFonts w:ascii="Arial" w:eastAsia="Times New Roman" w:hAnsi="Arial" w:cs="Arial"/>
          <w:color w:val="333333"/>
          <w:sz w:val="24"/>
          <w:szCs w:val="24"/>
          <w:lang w:eastAsia="en-GB"/>
        </w:rPr>
      </w:pPr>
      <w:r w:rsidRPr="008F0242">
        <w:rPr>
          <w:rFonts w:ascii="Arial" w:eastAsia="Times New Roman" w:hAnsi="Arial" w:cs="Arial"/>
          <w:color w:val="333333"/>
          <w:sz w:val="24"/>
          <w:szCs w:val="24"/>
          <w:lang w:eastAsia="en-GB"/>
        </w:rPr>
        <w:lastRenderedPageBreak/>
        <w:t>To develop a complete picture of possible sources of income available to Guts UK and to prioritise and develop ways in which to secure funding.</w:t>
      </w:r>
    </w:p>
    <w:p w14:paraId="665D5611" w14:textId="77777777" w:rsidR="00BB5206" w:rsidRPr="008F0242" w:rsidRDefault="00BB5206" w:rsidP="00BB5206">
      <w:pPr>
        <w:pStyle w:val="ListParagraph"/>
        <w:numPr>
          <w:ilvl w:val="0"/>
          <w:numId w:val="11"/>
        </w:numPr>
        <w:shd w:val="clear" w:color="auto" w:fill="FFFFFF"/>
        <w:spacing w:after="187" w:line="240" w:lineRule="auto"/>
        <w:ind w:left="0"/>
        <w:jc w:val="both"/>
        <w:textAlignment w:val="baseline"/>
        <w:rPr>
          <w:rFonts w:ascii="Arial" w:eastAsia="Times New Roman" w:hAnsi="Arial" w:cs="Arial"/>
          <w:color w:val="333333"/>
          <w:sz w:val="24"/>
          <w:szCs w:val="24"/>
          <w:lang w:eastAsia="en-GB"/>
        </w:rPr>
      </w:pPr>
      <w:r w:rsidRPr="008F0242">
        <w:rPr>
          <w:rFonts w:ascii="Arial" w:eastAsia="Times New Roman" w:hAnsi="Arial" w:cs="Arial"/>
          <w:color w:val="333333"/>
          <w:sz w:val="24"/>
          <w:szCs w:val="24"/>
          <w:lang w:eastAsia="en-GB"/>
        </w:rPr>
        <w:t>To strategically assess where corporate and business fits into the overall organisation strategy and to work with senior staff to ensure effective partnership activities are achieved.</w:t>
      </w:r>
    </w:p>
    <w:p w14:paraId="25BBB89F" w14:textId="77777777" w:rsidR="00BB5206" w:rsidRPr="008F0242" w:rsidRDefault="00BB5206" w:rsidP="00BB5206">
      <w:pPr>
        <w:pStyle w:val="ListParagraph"/>
        <w:numPr>
          <w:ilvl w:val="0"/>
          <w:numId w:val="11"/>
        </w:numPr>
        <w:shd w:val="clear" w:color="auto" w:fill="FFFFFF"/>
        <w:spacing w:after="187" w:line="240" w:lineRule="auto"/>
        <w:ind w:left="0"/>
        <w:jc w:val="both"/>
        <w:textAlignment w:val="baseline"/>
        <w:rPr>
          <w:rFonts w:ascii="Arial" w:eastAsia="Times New Roman" w:hAnsi="Arial" w:cs="Arial"/>
          <w:color w:val="333333"/>
          <w:sz w:val="24"/>
          <w:szCs w:val="24"/>
          <w:lang w:eastAsia="en-GB"/>
        </w:rPr>
      </w:pPr>
      <w:r w:rsidRPr="008F0242">
        <w:rPr>
          <w:rFonts w:ascii="Arial" w:eastAsia="Times New Roman" w:hAnsi="Arial" w:cs="Arial"/>
          <w:color w:val="333333"/>
          <w:sz w:val="24"/>
          <w:szCs w:val="24"/>
          <w:lang w:eastAsia="en-GB"/>
        </w:rPr>
        <w:t>To contribute knowledge of businesses and companies to Guts UK activities.</w:t>
      </w:r>
    </w:p>
    <w:p w14:paraId="2DA67B90" w14:textId="77777777" w:rsidR="00BB5206" w:rsidRPr="008F0242" w:rsidRDefault="00BB5206" w:rsidP="00BB5206">
      <w:pPr>
        <w:pStyle w:val="ListParagraph"/>
        <w:numPr>
          <w:ilvl w:val="0"/>
          <w:numId w:val="11"/>
        </w:numPr>
        <w:shd w:val="clear" w:color="auto" w:fill="FFFFFF"/>
        <w:spacing w:after="187" w:line="240" w:lineRule="auto"/>
        <w:ind w:left="0"/>
        <w:jc w:val="both"/>
        <w:textAlignment w:val="baseline"/>
        <w:rPr>
          <w:rFonts w:ascii="Arial" w:eastAsia="Times New Roman" w:hAnsi="Arial" w:cs="Arial"/>
          <w:color w:val="333333"/>
          <w:sz w:val="24"/>
          <w:szCs w:val="24"/>
          <w:lang w:eastAsia="en-GB"/>
        </w:rPr>
      </w:pPr>
      <w:r w:rsidRPr="008F0242">
        <w:rPr>
          <w:rFonts w:ascii="Arial" w:eastAsia="Times New Roman" w:hAnsi="Arial" w:cs="Arial"/>
          <w:color w:val="333333"/>
          <w:sz w:val="24"/>
          <w:szCs w:val="24"/>
          <w:lang w:eastAsia="en-GB"/>
        </w:rPr>
        <w:t>To develop contacts with businesses, companies and grant giving organisations to assist fundraising and income generation.</w:t>
      </w:r>
    </w:p>
    <w:p w14:paraId="66DF07F2" w14:textId="77777777" w:rsidR="00BB5206" w:rsidRPr="008F0242" w:rsidRDefault="00BB5206" w:rsidP="00BB5206">
      <w:pPr>
        <w:pStyle w:val="ListParagraph"/>
        <w:numPr>
          <w:ilvl w:val="0"/>
          <w:numId w:val="11"/>
        </w:numPr>
        <w:shd w:val="clear" w:color="auto" w:fill="FFFFFF"/>
        <w:spacing w:after="187" w:line="240" w:lineRule="auto"/>
        <w:ind w:left="0"/>
        <w:jc w:val="both"/>
        <w:textAlignment w:val="baseline"/>
        <w:rPr>
          <w:rFonts w:ascii="Arial" w:eastAsia="Times New Roman" w:hAnsi="Arial" w:cs="Arial"/>
          <w:color w:val="333333"/>
          <w:sz w:val="24"/>
          <w:szCs w:val="24"/>
          <w:lang w:eastAsia="en-GB"/>
        </w:rPr>
      </w:pPr>
      <w:r w:rsidRPr="008F0242">
        <w:rPr>
          <w:rFonts w:ascii="Arial" w:eastAsia="Times New Roman" w:hAnsi="Arial" w:cs="Arial"/>
          <w:color w:val="333333"/>
          <w:sz w:val="24"/>
          <w:szCs w:val="24"/>
          <w:lang w:eastAsia="en-GB"/>
        </w:rPr>
        <w:t>To make the ‘business case’ for companies and businesses to partner with Guts UK.</w:t>
      </w:r>
    </w:p>
    <w:p w14:paraId="1540B771" w14:textId="77777777" w:rsidR="00BB5206" w:rsidRPr="008F0242" w:rsidRDefault="00BB5206" w:rsidP="00BB5206">
      <w:pPr>
        <w:pStyle w:val="ListParagraph"/>
        <w:numPr>
          <w:ilvl w:val="0"/>
          <w:numId w:val="11"/>
        </w:numPr>
        <w:shd w:val="clear" w:color="auto" w:fill="FFFFFF"/>
        <w:spacing w:after="187" w:line="240" w:lineRule="auto"/>
        <w:ind w:left="0"/>
        <w:jc w:val="both"/>
        <w:textAlignment w:val="baseline"/>
        <w:rPr>
          <w:rFonts w:ascii="Arial" w:eastAsia="Times New Roman" w:hAnsi="Arial" w:cs="Arial"/>
          <w:color w:val="333333"/>
          <w:sz w:val="24"/>
          <w:szCs w:val="24"/>
          <w:lang w:eastAsia="en-GB"/>
        </w:rPr>
      </w:pPr>
      <w:r w:rsidRPr="008F0242">
        <w:rPr>
          <w:rFonts w:ascii="Arial" w:eastAsia="Times New Roman" w:hAnsi="Arial" w:cs="Arial"/>
          <w:color w:val="333333"/>
          <w:sz w:val="24"/>
          <w:szCs w:val="24"/>
          <w:lang w:eastAsia="en-GB"/>
        </w:rPr>
        <w:t>To identify proposals for business and company partnerships in conjunction with senior staff.</w:t>
      </w:r>
    </w:p>
    <w:p w14:paraId="6ECA2C6F" w14:textId="77777777" w:rsidR="00BB5206" w:rsidRPr="008F0242" w:rsidRDefault="00BB5206" w:rsidP="00BB5206">
      <w:pPr>
        <w:pStyle w:val="ListParagraph"/>
        <w:numPr>
          <w:ilvl w:val="0"/>
          <w:numId w:val="11"/>
        </w:numPr>
        <w:shd w:val="clear" w:color="auto" w:fill="FFFFFF"/>
        <w:spacing w:after="187" w:line="240" w:lineRule="auto"/>
        <w:ind w:left="0"/>
        <w:jc w:val="both"/>
        <w:textAlignment w:val="baseline"/>
        <w:rPr>
          <w:rFonts w:ascii="Arial" w:eastAsia="Times New Roman" w:hAnsi="Arial" w:cs="Arial"/>
          <w:color w:val="333333"/>
          <w:sz w:val="24"/>
          <w:szCs w:val="24"/>
          <w:lang w:eastAsia="en-GB"/>
        </w:rPr>
      </w:pPr>
      <w:r w:rsidRPr="008F0242">
        <w:rPr>
          <w:rFonts w:ascii="Arial" w:eastAsia="Times New Roman" w:hAnsi="Arial" w:cs="Arial"/>
          <w:color w:val="333333"/>
          <w:sz w:val="24"/>
          <w:szCs w:val="24"/>
          <w:lang w:eastAsia="en-GB"/>
        </w:rPr>
        <w:t>To network on behalf of the charity to solicit sponsorship, funds and resources on a peer to peer basis.</w:t>
      </w:r>
    </w:p>
    <w:p w14:paraId="5D179BFA" w14:textId="77777777" w:rsidR="00BB5206" w:rsidRPr="008F0242" w:rsidRDefault="00BB5206" w:rsidP="00BB5206">
      <w:pPr>
        <w:pStyle w:val="ListParagraph"/>
        <w:numPr>
          <w:ilvl w:val="0"/>
          <w:numId w:val="11"/>
        </w:numPr>
        <w:shd w:val="clear" w:color="auto" w:fill="FFFFFF"/>
        <w:spacing w:after="187" w:line="240" w:lineRule="auto"/>
        <w:ind w:left="0"/>
        <w:jc w:val="both"/>
        <w:textAlignment w:val="baseline"/>
        <w:rPr>
          <w:rFonts w:ascii="Arial" w:eastAsia="Times New Roman" w:hAnsi="Arial" w:cs="Arial"/>
          <w:color w:val="333333"/>
          <w:sz w:val="24"/>
          <w:szCs w:val="24"/>
          <w:lang w:eastAsia="en-GB"/>
        </w:rPr>
      </w:pPr>
      <w:r w:rsidRPr="008F0242">
        <w:rPr>
          <w:rFonts w:ascii="Arial" w:eastAsia="Times New Roman" w:hAnsi="Arial" w:cs="Arial"/>
          <w:color w:val="333333"/>
          <w:sz w:val="24"/>
          <w:szCs w:val="24"/>
          <w:lang w:eastAsia="en-GB"/>
        </w:rPr>
        <w:t>To be an active champion of the organisation.</w:t>
      </w:r>
    </w:p>
    <w:p w14:paraId="6DC7B72F" w14:textId="77777777" w:rsidR="00BB5206" w:rsidRPr="008F0242" w:rsidRDefault="00BB5206" w:rsidP="00BB5206">
      <w:pPr>
        <w:pStyle w:val="ListParagraph"/>
        <w:shd w:val="clear" w:color="auto" w:fill="FFFFFF"/>
        <w:spacing w:after="187" w:line="240" w:lineRule="auto"/>
        <w:ind w:left="0"/>
        <w:jc w:val="both"/>
        <w:textAlignment w:val="baseline"/>
        <w:rPr>
          <w:rFonts w:ascii="Arial" w:eastAsia="Times New Roman" w:hAnsi="Arial" w:cs="Arial"/>
          <w:color w:val="333333"/>
          <w:sz w:val="24"/>
          <w:szCs w:val="24"/>
          <w:lang w:eastAsia="en-GB"/>
        </w:rPr>
      </w:pPr>
    </w:p>
    <w:p w14:paraId="21CB7F76" w14:textId="77777777" w:rsidR="00BB5206" w:rsidRPr="00AE5BF0" w:rsidRDefault="00BB5206" w:rsidP="00BB5206">
      <w:pPr>
        <w:jc w:val="both"/>
        <w:rPr>
          <w:b/>
          <w:color w:val="44528C"/>
          <w:sz w:val="28"/>
          <w:szCs w:val="28"/>
          <w:u w:val="single"/>
        </w:rPr>
      </w:pPr>
      <w:r w:rsidRPr="00AE5BF0">
        <w:rPr>
          <w:b/>
          <w:color w:val="44528C"/>
          <w:sz w:val="28"/>
          <w:szCs w:val="28"/>
          <w:u w:val="single"/>
        </w:rPr>
        <w:t>Person Specification:</w:t>
      </w:r>
    </w:p>
    <w:p w14:paraId="7FB4C191" w14:textId="6902D311" w:rsidR="008F0242" w:rsidRPr="00C66C4B" w:rsidRDefault="00BB5206" w:rsidP="00BB5206">
      <w:pPr>
        <w:shd w:val="clear" w:color="auto" w:fill="FFFFFF"/>
        <w:spacing w:after="187" w:line="240" w:lineRule="auto"/>
        <w:jc w:val="both"/>
        <w:textAlignment w:val="baseline"/>
        <w:rPr>
          <w:rFonts w:eastAsia="Times New Roman"/>
          <w:color w:val="333333"/>
          <w:sz w:val="24"/>
          <w:szCs w:val="24"/>
          <w:lang w:eastAsia="en-GB"/>
        </w:rPr>
      </w:pPr>
      <w:r w:rsidRPr="008F0242">
        <w:rPr>
          <w:rFonts w:eastAsia="Times New Roman"/>
          <w:color w:val="333333"/>
          <w:sz w:val="24"/>
          <w:szCs w:val="24"/>
          <w:lang w:eastAsia="en-GB"/>
        </w:rPr>
        <w:t>A background in any of the following areas: - Corporate Social Responsibility, Corporate Partnerships, Company Sponsorships, Business Development, Enterprise, Change Management, Fundraising, Bid Writing, High Net-worth donors.</w:t>
      </w:r>
    </w:p>
    <w:p w14:paraId="5472D089" w14:textId="77777777" w:rsidR="00BB5206" w:rsidRPr="00AE5BF0" w:rsidRDefault="00BB5206" w:rsidP="00BB5206">
      <w:pPr>
        <w:shd w:val="clear" w:color="auto" w:fill="FFFFFF"/>
        <w:spacing w:after="187" w:line="240" w:lineRule="auto"/>
        <w:jc w:val="both"/>
        <w:textAlignment w:val="baseline"/>
        <w:rPr>
          <w:rFonts w:eastAsia="Times New Roman"/>
          <w:b/>
          <w:color w:val="44528C"/>
          <w:sz w:val="26"/>
          <w:szCs w:val="26"/>
          <w:lang w:eastAsia="en-GB"/>
        </w:rPr>
      </w:pPr>
      <w:r w:rsidRPr="00AE5BF0">
        <w:rPr>
          <w:rFonts w:eastAsia="Times New Roman"/>
          <w:b/>
          <w:color w:val="44528C"/>
          <w:sz w:val="26"/>
          <w:szCs w:val="26"/>
          <w:lang w:eastAsia="en-GB"/>
        </w:rPr>
        <w:t>Essential</w:t>
      </w:r>
    </w:p>
    <w:p w14:paraId="53B6F128" w14:textId="77777777" w:rsidR="00BB5206" w:rsidRPr="008F0242" w:rsidRDefault="00BB5206" w:rsidP="00BB5206">
      <w:pPr>
        <w:pStyle w:val="ListParagraph"/>
        <w:numPr>
          <w:ilvl w:val="0"/>
          <w:numId w:val="10"/>
        </w:numPr>
        <w:shd w:val="clear" w:color="auto" w:fill="FFFFFF"/>
        <w:spacing w:after="187" w:line="240" w:lineRule="auto"/>
        <w:ind w:left="0"/>
        <w:jc w:val="both"/>
        <w:textAlignment w:val="baseline"/>
        <w:rPr>
          <w:rFonts w:ascii="Arial" w:eastAsia="Times New Roman" w:hAnsi="Arial" w:cs="Arial"/>
          <w:color w:val="333333"/>
          <w:sz w:val="24"/>
          <w:szCs w:val="24"/>
          <w:lang w:eastAsia="en-GB"/>
        </w:rPr>
      </w:pPr>
      <w:r w:rsidRPr="008F0242">
        <w:rPr>
          <w:rFonts w:ascii="Arial" w:eastAsia="Times New Roman" w:hAnsi="Arial" w:cs="Arial"/>
          <w:color w:val="333333"/>
          <w:sz w:val="24"/>
          <w:szCs w:val="24"/>
          <w:lang w:eastAsia="en-GB"/>
        </w:rPr>
        <w:t>A good understanding of business and companies and how they can support charitable activities.</w:t>
      </w:r>
    </w:p>
    <w:p w14:paraId="2C4E801F" w14:textId="77777777" w:rsidR="00BB5206" w:rsidRPr="008F0242" w:rsidRDefault="00BB5206" w:rsidP="00BB5206">
      <w:pPr>
        <w:pStyle w:val="ListParagraph"/>
        <w:numPr>
          <w:ilvl w:val="0"/>
          <w:numId w:val="10"/>
        </w:numPr>
        <w:shd w:val="clear" w:color="auto" w:fill="FFFFFF"/>
        <w:spacing w:after="187" w:line="240" w:lineRule="auto"/>
        <w:ind w:left="0"/>
        <w:jc w:val="both"/>
        <w:textAlignment w:val="baseline"/>
        <w:rPr>
          <w:rFonts w:ascii="Arial" w:eastAsia="Times New Roman" w:hAnsi="Arial" w:cs="Arial"/>
          <w:color w:val="333333"/>
          <w:sz w:val="24"/>
          <w:szCs w:val="24"/>
          <w:lang w:eastAsia="en-GB"/>
        </w:rPr>
      </w:pPr>
      <w:r w:rsidRPr="008F0242">
        <w:rPr>
          <w:rFonts w:ascii="Arial" w:eastAsia="Times New Roman" w:hAnsi="Arial" w:cs="Arial"/>
          <w:color w:val="333333"/>
          <w:sz w:val="24"/>
          <w:szCs w:val="24"/>
          <w:lang w:eastAsia="en-GB"/>
        </w:rPr>
        <w:t xml:space="preserve">A good understanding of sponsorship and other resource generation opportunities and business development. </w:t>
      </w:r>
    </w:p>
    <w:p w14:paraId="5A95F103" w14:textId="77777777" w:rsidR="00BB5206" w:rsidRPr="008F0242" w:rsidRDefault="00BB5206" w:rsidP="00BB5206">
      <w:pPr>
        <w:pStyle w:val="ListParagraph"/>
        <w:numPr>
          <w:ilvl w:val="0"/>
          <w:numId w:val="10"/>
        </w:numPr>
        <w:shd w:val="clear" w:color="auto" w:fill="FFFFFF"/>
        <w:spacing w:after="187" w:line="240" w:lineRule="auto"/>
        <w:ind w:left="0"/>
        <w:jc w:val="both"/>
        <w:textAlignment w:val="baseline"/>
        <w:rPr>
          <w:rFonts w:ascii="Arial" w:eastAsia="Times New Roman" w:hAnsi="Arial" w:cs="Arial"/>
          <w:color w:val="333333"/>
          <w:sz w:val="24"/>
          <w:szCs w:val="24"/>
          <w:lang w:eastAsia="en-GB"/>
        </w:rPr>
      </w:pPr>
      <w:r w:rsidRPr="008F0242">
        <w:rPr>
          <w:rFonts w:ascii="Arial" w:eastAsia="Times New Roman" w:hAnsi="Arial" w:cs="Arial"/>
          <w:color w:val="333333"/>
          <w:sz w:val="24"/>
          <w:szCs w:val="24"/>
          <w:lang w:eastAsia="en-GB"/>
        </w:rPr>
        <w:t>Good experience and knowledge of corporate and business partnerships with charities and/or social enterprise business development background and/or having run a medium size business.</w:t>
      </w:r>
    </w:p>
    <w:p w14:paraId="454BF26E" w14:textId="77777777" w:rsidR="00BB5206" w:rsidRPr="008F0242" w:rsidRDefault="00BB5206" w:rsidP="00BB5206">
      <w:pPr>
        <w:pStyle w:val="ListParagraph"/>
        <w:numPr>
          <w:ilvl w:val="0"/>
          <w:numId w:val="10"/>
        </w:numPr>
        <w:shd w:val="clear" w:color="auto" w:fill="FFFFFF"/>
        <w:spacing w:after="187" w:line="240" w:lineRule="auto"/>
        <w:ind w:left="0"/>
        <w:jc w:val="both"/>
        <w:textAlignment w:val="baseline"/>
        <w:rPr>
          <w:rFonts w:ascii="Arial" w:eastAsia="Times New Roman" w:hAnsi="Arial" w:cs="Arial"/>
          <w:color w:val="333333"/>
          <w:sz w:val="24"/>
          <w:szCs w:val="24"/>
          <w:lang w:eastAsia="en-GB"/>
        </w:rPr>
      </w:pPr>
      <w:r w:rsidRPr="008F0242">
        <w:rPr>
          <w:rFonts w:ascii="Arial" w:eastAsia="Times New Roman" w:hAnsi="Arial" w:cs="Arial"/>
          <w:color w:val="333333"/>
          <w:sz w:val="24"/>
          <w:szCs w:val="24"/>
          <w:lang w:eastAsia="en-GB"/>
        </w:rPr>
        <w:t xml:space="preserve">An understanding of the challenges facing small to medium UK charities in making links with donors, businesses and companies. </w:t>
      </w:r>
    </w:p>
    <w:p w14:paraId="0DA046D9" w14:textId="77777777" w:rsidR="00BB5206" w:rsidRPr="008F0242" w:rsidRDefault="00BB5206" w:rsidP="00BB5206">
      <w:pPr>
        <w:pStyle w:val="ListParagraph"/>
        <w:numPr>
          <w:ilvl w:val="0"/>
          <w:numId w:val="10"/>
        </w:numPr>
        <w:shd w:val="clear" w:color="auto" w:fill="FFFFFF"/>
        <w:spacing w:after="187" w:line="240" w:lineRule="auto"/>
        <w:ind w:left="0"/>
        <w:jc w:val="both"/>
        <w:textAlignment w:val="baseline"/>
        <w:rPr>
          <w:rFonts w:ascii="Arial" w:eastAsia="Times New Roman" w:hAnsi="Arial" w:cs="Arial"/>
          <w:color w:val="333333"/>
          <w:sz w:val="24"/>
          <w:szCs w:val="24"/>
          <w:lang w:eastAsia="en-GB"/>
        </w:rPr>
      </w:pPr>
      <w:r w:rsidRPr="008F0242">
        <w:rPr>
          <w:rFonts w:ascii="Arial" w:eastAsia="Times New Roman" w:hAnsi="Arial" w:cs="Arial"/>
          <w:color w:val="333333"/>
          <w:sz w:val="24"/>
          <w:szCs w:val="24"/>
          <w:lang w:eastAsia="en-GB"/>
        </w:rPr>
        <w:t xml:space="preserve">Experience at senior level in having run a successful business and demonstrable entrepreneurial expertise. </w:t>
      </w:r>
    </w:p>
    <w:p w14:paraId="58CAA0FD" w14:textId="77777777" w:rsidR="00BB5206" w:rsidRPr="008F0242" w:rsidRDefault="00BB5206" w:rsidP="00BB5206">
      <w:pPr>
        <w:pStyle w:val="ListParagraph"/>
        <w:numPr>
          <w:ilvl w:val="0"/>
          <w:numId w:val="10"/>
        </w:numPr>
        <w:shd w:val="clear" w:color="auto" w:fill="FFFFFF"/>
        <w:spacing w:after="187" w:line="240" w:lineRule="auto"/>
        <w:ind w:left="0"/>
        <w:jc w:val="both"/>
        <w:textAlignment w:val="baseline"/>
        <w:rPr>
          <w:rFonts w:ascii="Arial" w:eastAsia="Times New Roman" w:hAnsi="Arial" w:cs="Arial"/>
          <w:color w:val="333333"/>
          <w:sz w:val="24"/>
          <w:szCs w:val="24"/>
          <w:lang w:eastAsia="en-GB"/>
        </w:rPr>
      </w:pPr>
      <w:r w:rsidRPr="008F0242">
        <w:rPr>
          <w:rFonts w:ascii="Arial" w:eastAsia="Times New Roman" w:hAnsi="Arial" w:cs="Arial"/>
          <w:color w:val="333333"/>
          <w:sz w:val="24"/>
          <w:szCs w:val="24"/>
          <w:lang w:eastAsia="en-GB"/>
        </w:rPr>
        <w:t>Excellent networking, influencing and communication skills.</w:t>
      </w:r>
    </w:p>
    <w:p w14:paraId="708EDF8D" w14:textId="77777777" w:rsidR="00BB5206" w:rsidRPr="00CB3C35" w:rsidRDefault="00BB5206" w:rsidP="00BB5206">
      <w:pPr>
        <w:shd w:val="clear" w:color="auto" w:fill="FFFFFF"/>
        <w:spacing w:after="187" w:line="240" w:lineRule="auto"/>
        <w:jc w:val="both"/>
        <w:textAlignment w:val="baseline"/>
        <w:rPr>
          <w:rFonts w:eastAsia="Times New Roman"/>
          <w:b/>
          <w:color w:val="44528C"/>
          <w:sz w:val="28"/>
          <w:szCs w:val="28"/>
          <w:lang w:eastAsia="en-GB"/>
        </w:rPr>
      </w:pPr>
      <w:r w:rsidRPr="00CB3C35">
        <w:rPr>
          <w:rFonts w:eastAsia="Times New Roman"/>
          <w:b/>
          <w:color w:val="44528C"/>
          <w:sz w:val="28"/>
          <w:szCs w:val="28"/>
          <w:lang w:eastAsia="en-GB"/>
        </w:rPr>
        <w:t xml:space="preserve">Desirable </w:t>
      </w:r>
    </w:p>
    <w:p w14:paraId="342315AA" w14:textId="77777777" w:rsidR="00BB5206" w:rsidRPr="008F0242" w:rsidRDefault="00BB5206" w:rsidP="00BB5206">
      <w:pPr>
        <w:pStyle w:val="ListParagraph"/>
        <w:numPr>
          <w:ilvl w:val="0"/>
          <w:numId w:val="9"/>
        </w:numPr>
        <w:shd w:val="clear" w:color="auto" w:fill="FFFFFF"/>
        <w:spacing w:after="187" w:line="240" w:lineRule="auto"/>
        <w:ind w:left="0"/>
        <w:jc w:val="both"/>
        <w:textAlignment w:val="baseline"/>
        <w:rPr>
          <w:rFonts w:ascii="Arial" w:eastAsia="Times New Roman" w:hAnsi="Arial" w:cs="Arial"/>
          <w:color w:val="333333"/>
          <w:sz w:val="24"/>
          <w:szCs w:val="24"/>
          <w:lang w:eastAsia="en-GB"/>
        </w:rPr>
      </w:pPr>
      <w:r w:rsidRPr="008F0242">
        <w:rPr>
          <w:rFonts w:ascii="Arial" w:eastAsia="Times New Roman" w:hAnsi="Arial" w:cs="Arial"/>
          <w:color w:val="333333"/>
          <w:sz w:val="24"/>
          <w:szCs w:val="24"/>
          <w:lang w:eastAsia="en-GB"/>
        </w:rPr>
        <w:t>High level knowledge and contacts within business.</w:t>
      </w:r>
    </w:p>
    <w:p w14:paraId="4102F4E6" w14:textId="77777777" w:rsidR="00BB5206" w:rsidRPr="008F0242" w:rsidRDefault="00BB5206" w:rsidP="00BB5206">
      <w:pPr>
        <w:pStyle w:val="ListParagraph"/>
        <w:numPr>
          <w:ilvl w:val="0"/>
          <w:numId w:val="9"/>
        </w:numPr>
        <w:shd w:val="clear" w:color="auto" w:fill="FFFFFF"/>
        <w:spacing w:after="187" w:line="240" w:lineRule="auto"/>
        <w:ind w:left="0"/>
        <w:jc w:val="both"/>
        <w:textAlignment w:val="baseline"/>
        <w:rPr>
          <w:rFonts w:ascii="Arial" w:eastAsia="Times New Roman" w:hAnsi="Arial" w:cs="Arial"/>
          <w:color w:val="333333"/>
          <w:sz w:val="24"/>
          <w:szCs w:val="24"/>
          <w:lang w:eastAsia="en-GB"/>
        </w:rPr>
      </w:pPr>
      <w:r w:rsidRPr="008F0242">
        <w:rPr>
          <w:rFonts w:ascii="Arial" w:eastAsia="Times New Roman" w:hAnsi="Arial" w:cs="Arial"/>
          <w:color w:val="333333"/>
          <w:sz w:val="24"/>
          <w:szCs w:val="24"/>
          <w:lang w:eastAsia="en-GB"/>
        </w:rPr>
        <w:t xml:space="preserve">Knowledge of the charity and voluntary sector and/or social enterprise. </w:t>
      </w:r>
    </w:p>
    <w:p w14:paraId="2427B499" w14:textId="319D08F8" w:rsidR="00CB3C35" w:rsidRPr="00B43225" w:rsidRDefault="00BB5206" w:rsidP="00BB5206">
      <w:pPr>
        <w:pStyle w:val="ListParagraph"/>
        <w:numPr>
          <w:ilvl w:val="0"/>
          <w:numId w:val="9"/>
        </w:numPr>
        <w:shd w:val="clear" w:color="auto" w:fill="FFFFFF"/>
        <w:spacing w:after="187" w:line="240" w:lineRule="auto"/>
        <w:ind w:left="0"/>
        <w:jc w:val="both"/>
        <w:textAlignment w:val="baseline"/>
        <w:rPr>
          <w:rFonts w:ascii="Arial" w:eastAsia="Times New Roman" w:hAnsi="Arial" w:cs="Arial"/>
          <w:color w:val="333333"/>
          <w:sz w:val="24"/>
          <w:szCs w:val="24"/>
          <w:lang w:eastAsia="en-GB"/>
        </w:rPr>
      </w:pPr>
      <w:r w:rsidRPr="008F0242">
        <w:rPr>
          <w:rFonts w:ascii="Arial" w:eastAsia="Times New Roman" w:hAnsi="Arial" w:cs="Arial"/>
          <w:color w:val="333333"/>
          <w:sz w:val="24"/>
          <w:szCs w:val="24"/>
          <w:lang w:eastAsia="en-GB"/>
        </w:rPr>
        <w:t>An understanding of the UK charity sector, good governance, Charity Commission, Companies House requirements, relevant legislations and statutory requirements.</w:t>
      </w:r>
    </w:p>
    <w:p w14:paraId="43FC3591" w14:textId="102630B8" w:rsidR="00BB5206" w:rsidRPr="00AE5BF0" w:rsidRDefault="00BB5206" w:rsidP="00BB5206">
      <w:pPr>
        <w:jc w:val="both"/>
        <w:rPr>
          <w:b/>
          <w:color w:val="44528C"/>
          <w:sz w:val="28"/>
          <w:szCs w:val="28"/>
        </w:rPr>
      </w:pPr>
      <w:r w:rsidRPr="00AE5BF0">
        <w:rPr>
          <w:b/>
          <w:color w:val="44528C"/>
          <w:sz w:val="28"/>
          <w:szCs w:val="28"/>
        </w:rPr>
        <w:t>Impact of the role</w:t>
      </w:r>
    </w:p>
    <w:p w14:paraId="3D9FCB66" w14:textId="28586F98" w:rsidR="00BB5206" w:rsidRPr="008F0242" w:rsidRDefault="00BB5206" w:rsidP="00BB5206">
      <w:pPr>
        <w:shd w:val="clear" w:color="auto" w:fill="FFFFFF"/>
        <w:spacing w:after="187" w:line="240" w:lineRule="auto"/>
        <w:jc w:val="both"/>
        <w:textAlignment w:val="baseline"/>
        <w:rPr>
          <w:rFonts w:eastAsia="Times New Roman"/>
          <w:color w:val="333333"/>
          <w:sz w:val="24"/>
          <w:szCs w:val="24"/>
          <w:lang w:eastAsia="en-GB"/>
        </w:rPr>
      </w:pPr>
      <w:r w:rsidRPr="008F0242">
        <w:rPr>
          <w:rFonts w:eastAsia="Times New Roman"/>
          <w:color w:val="333333"/>
          <w:sz w:val="24"/>
          <w:szCs w:val="24"/>
          <w:lang w:eastAsia="en-GB"/>
        </w:rPr>
        <w:t xml:space="preserve">Our mission is to expose and address the stigma surrounding digestive health whilst educating and informing the public on the importance of the issue. We believe that there are many organisations and companies whose corporate aims could dove-tail with this mission. We aim to transform Guts UK into the leading </w:t>
      </w:r>
      <w:r w:rsidR="00FA63D3">
        <w:rPr>
          <w:rFonts w:eastAsia="Times New Roman"/>
          <w:color w:val="333333"/>
          <w:sz w:val="24"/>
          <w:szCs w:val="24"/>
          <w:lang w:eastAsia="en-GB"/>
        </w:rPr>
        <w:t>g</w:t>
      </w:r>
      <w:r w:rsidRPr="008F0242">
        <w:rPr>
          <w:rFonts w:eastAsia="Times New Roman"/>
          <w:color w:val="333333"/>
          <w:sz w:val="24"/>
          <w:szCs w:val="24"/>
          <w:lang w:eastAsia="en-GB"/>
        </w:rPr>
        <w:t xml:space="preserve">astric health charity in the </w:t>
      </w:r>
      <w:proofErr w:type="gramStart"/>
      <w:r w:rsidRPr="008F0242">
        <w:rPr>
          <w:rFonts w:eastAsia="Times New Roman"/>
          <w:color w:val="333333"/>
          <w:sz w:val="24"/>
          <w:szCs w:val="24"/>
          <w:lang w:eastAsia="en-GB"/>
        </w:rPr>
        <w:t>sector</w:t>
      </w:r>
      <w:proofErr w:type="gramEnd"/>
      <w:r w:rsidRPr="008F0242">
        <w:rPr>
          <w:rFonts w:eastAsia="Times New Roman"/>
          <w:color w:val="333333"/>
          <w:sz w:val="24"/>
          <w:szCs w:val="24"/>
          <w:lang w:eastAsia="en-GB"/>
        </w:rPr>
        <w:t xml:space="preserve"> but we can’t do this without the financial and strategic support of key </w:t>
      </w:r>
      <w:r w:rsidRPr="008F0242">
        <w:rPr>
          <w:rFonts w:eastAsia="Times New Roman"/>
          <w:color w:val="333333"/>
          <w:sz w:val="24"/>
          <w:szCs w:val="24"/>
          <w:lang w:eastAsia="en-GB"/>
        </w:rPr>
        <w:lastRenderedPageBreak/>
        <w:t xml:space="preserve">partners. These may include corporate, academic institutions, other charities and public entities all of which need to be engaged tactfully. Given the context of reducing NHS and Local Council support due to budgetary constraints, the business development trustee will work closely with the digital and marketing trustees to ensure that our income generation strategy is holistic and carefully considered. </w:t>
      </w:r>
    </w:p>
    <w:p w14:paraId="364AEC16" w14:textId="77777777" w:rsidR="00BB5206" w:rsidRPr="00CB3C35" w:rsidRDefault="00BB5206" w:rsidP="00BB5206">
      <w:pPr>
        <w:jc w:val="both"/>
        <w:rPr>
          <w:b/>
          <w:color w:val="44528C"/>
          <w:sz w:val="28"/>
          <w:szCs w:val="28"/>
        </w:rPr>
      </w:pPr>
      <w:r w:rsidRPr="00CB3C35">
        <w:rPr>
          <w:b/>
          <w:color w:val="44528C"/>
          <w:sz w:val="28"/>
          <w:szCs w:val="28"/>
        </w:rPr>
        <w:t>What’s in it for the volunteer</w:t>
      </w:r>
    </w:p>
    <w:p w14:paraId="126828BA" w14:textId="6A1955F0" w:rsidR="008F0242" w:rsidRPr="00C66C4B" w:rsidRDefault="00BB5206" w:rsidP="00C66C4B">
      <w:pPr>
        <w:shd w:val="clear" w:color="auto" w:fill="FFFFFF"/>
        <w:spacing w:after="187" w:line="240" w:lineRule="auto"/>
        <w:jc w:val="both"/>
        <w:textAlignment w:val="baseline"/>
        <w:rPr>
          <w:rFonts w:eastAsia="Times New Roman"/>
          <w:color w:val="333333"/>
          <w:sz w:val="24"/>
          <w:szCs w:val="24"/>
          <w:lang w:eastAsia="en-GB"/>
        </w:rPr>
      </w:pPr>
      <w:r w:rsidRPr="008F0242">
        <w:rPr>
          <w:rFonts w:eastAsia="Times New Roman"/>
          <w:color w:val="333333"/>
          <w:sz w:val="24"/>
          <w:szCs w:val="24"/>
          <w:lang w:eastAsia="en-GB"/>
        </w:rPr>
        <w:t xml:space="preserve">A huge part of our challenge will be finding the best ways to finance and develop our new outward facing approach. Much of our success will rest on being able to secure a strong backbone of </w:t>
      </w:r>
      <w:r w:rsidR="00FA63D3">
        <w:rPr>
          <w:rFonts w:eastAsia="Times New Roman"/>
          <w:color w:val="333333"/>
          <w:sz w:val="24"/>
          <w:szCs w:val="24"/>
          <w:lang w:eastAsia="en-GB"/>
        </w:rPr>
        <w:t xml:space="preserve">sustainable, </w:t>
      </w:r>
      <w:r w:rsidRPr="008F0242">
        <w:rPr>
          <w:rFonts w:eastAsia="Times New Roman"/>
          <w:color w:val="333333"/>
          <w:sz w:val="24"/>
          <w:szCs w:val="24"/>
          <w:lang w:eastAsia="en-GB"/>
        </w:rPr>
        <w:t xml:space="preserve">core funding with which we can develop our website, create additional capacity to deliver and to scale up our impact. The business development trustee will be at the heart of this process, leveraging their expertise and connections for a fantastic cause. In addition to this, you will work with a committed board of trustees and </w:t>
      </w:r>
      <w:r w:rsidR="009D48CA">
        <w:rPr>
          <w:rFonts w:eastAsia="Times New Roman"/>
          <w:color w:val="333333"/>
          <w:sz w:val="24"/>
          <w:szCs w:val="24"/>
          <w:lang w:eastAsia="en-GB"/>
        </w:rPr>
        <w:t xml:space="preserve">an </w:t>
      </w:r>
      <w:r w:rsidRPr="008F0242">
        <w:rPr>
          <w:rFonts w:eastAsia="Times New Roman"/>
          <w:color w:val="333333"/>
          <w:sz w:val="24"/>
          <w:szCs w:val="24"/>
          <w:lang w:eastAsia="en-GB"/>
        </w:rPr>
        <w:t>enthusiastic CEO</w:t>
      </w:r>
      <w:r w:rsidR="00C51FD2">
        <w:rPr>
          <w:rFonts w:eastAsia="Times New Roman"/>
          <w:color w:val="333333"/>
          <w:sz w:val="24"/>
          <w:szCs w:val="24"/>
          <w:lang w:eastAsia="en-GB"/>
        </w:rPr>
        <w:t xml:space="preserve"> with </w:t>
      </w:r>
      <w:r w:rsidR="009D48CA">
        <w:rPr>
          <w:rFonts w:eastAsia="Times New Roman"/>
          <w:color w:val="333333"/>
          <w:sz w:val="24"/>
          <w:szCs w:val="24"/>
          <w:lang w:eastAsia="en-GB"/>
        </w:rPr>
        <w:t xml:space="preserve">a strong </w:t>
      </w:r>
      <w:r w:rsidR="00C51FD2">
        <w:rPr>
          <w:rFonts w:eastAsia="Times New Roman"/>
          <w:color w:val="333333"/>
          <w:sz w:val="24"/>
          <w:szCs w:val="24"/>
          <w:lang w:eastAsia="en-GB"/>
        </w:rPr>
        <w:t>fundraising and marketing background</w:t>
      </w:r>
      <w:r w:rsidR="009D48CA">
        <w:rPr>
          <w:rFonts w:eastAsia="Times New Roman"/>
          <w:color w:val="333333"/>
          <w:sz w:val="24"/>
          <w:szCs w:val="24"/>
          <w:lang w:eastAsia="en-GB"/>
        </w:rPr>
        <w:t>,</w:t>
      </w:r>
      <w:r w:rsidRPr="008F0242">
        <w:rPr>
          <w:rFonts w:eastAsia="Times New Roman"/>
          <w:color w:val="333333"/>
          <w:sz w:val="24"/>
          <w:szCs w:val="24"/>
          <w:lang w:eastAsia="en-GB"/>
        </w:rPr>
        <w:t xml:space="preserve"> all of whom are committed to driving change in this little understood and severely underfunded area of health care.</w:t>
      </w:r>
    </w:p>
    <w:p w14:paraId="40EF27B6" w14:textId="77777777" w:rsidR="00183F22" w:rsidRPr="00CB3C35" w:rsidRDefault="00183F22" w:rsidP="00183F22">
      <w:pPr>
        <w:jc w:val="both"/>
        <w:rPr>
          <w:b/>
          <w:color w:val="44528C"/>
          <w:sz w:val="28"/>
          <w:szCs w:val="28"/>
        </w:rPr>
      </w:pPr>
      <w:r w:rsidRPr="00CB3C35">
        <w:rPr>
          <w:b/>
          <w:color w:val="44528C"/>
          <w:sz w:val="28"/>
          <w:szCs w:val="28"/>
        </w:rPr>
        <w:t>Time Commitment and Location</w:t>
      </w:r>
    </w:p>
    <w:p w14:paraId="31D3372D" w14:textId="77777777" w:rsidR="00183F22" w:rsidRPr="00560B4D" w:rsidRDefault="00183F22" w:rsidP="00183F22">
      <w:pPr>
        <w:jc w:val="both"/>
        <w:rPr>
          <w:b/>
          <w:sz w:val="24"/>
          <w:szCs w:val="24"/>
        </w:rPr>
      </w:pPr>
      <w:r w:rsidRPr="00560B4D">
        <w:rPr>
          <w:b/>
          <w:sz w:val="24"/>
          <w:szCs w:val="24"/>
        </w:rPr>
        <w:t xml:space="preserve">On average, it is estimated that this role will require 8 </w:t>
      </w:r>
      <w:r>
        <w:rPr>
          <w:b/>
          <w:sz w:val="24"/>
          <w:szCs w:val="24"/>
        </w:rPr>
        <w:t>hours</w:t>
      </w:r>
      <w:r w:rsidRPr="00560B4D">
        <w:rPr>
          <w:b/>
          <w:sz w:val="24"/>
          <w:szCs w:val="24"/>
        </w:rPr>
        <w:t xml:space="preserve"> per month.</w:t>
      </w:r>
    </w:p>
    <w:p w14:paraId="0EF88CD2" w14:textId="2C59AF23" w:rsidR="00183F22" w:rsidRDefault="00183F22" w:rsidP="00183F22">
      <w:pPr>
        <w:jc w:val="both"/>
        <w:rPr>
          <w:sz w:val="24"/>
          <w:szCs w:val="24"/>
        </w:rPr>
      </w:pPr>
      <w:r>
        <w:rPr>
          <w:sz w:val="24"/>
          <w:szCs w:val="24"/>
        </w:rPr>
        <w:t>Trustee</w:t>
      </w:r>
      <w:r w:rsidR="00FA63D3">
        <w:rPr>
          <w:sz w:val="24"/>
          <w:szCs w:val="24"/>
        </w:rPr>
        <w:t>s</w:t>
      </w:r>
      <w:r>
        <w:rPr>
          <w:sz w:val="24"/>
          <w:szCs w:val="24"/>
        </w:rPr>
        <w:t xml:space="preserve"> of Guts UK are expected to attend four board meetings per year</w:t>
      </w:r>
      <w:r w:rsidR="00FA63D3">
        <w:rPr>
          <w:sz w:val="24"/>
          <w:szCs w:val="24"/>
        </w:rPr>
        <w:t xml:space="preserve"> </w:t>
      </w:r>
      <w:r>
        <w:rPr>
          <w:sz w:val="24"/>
          <w:szCs w:val="24"/>
        </w:rPr>
        <w:t>with some strategy days taking place in-between. Trustees will be expected to contribute to appropriate subcommittee meetings and be available on an ad hoc basis depending on the needs of the charity.</w:t>
      </w:r>
    </w:p>
    <w:p w14:paraId="703F1519" w14:textId="77777777" w:rsidR="00183F22" w:rsidRDefault="00183F22" w:rsidP="00183F22">
      <w:pPr>
        <w:jc w:val="both"/>
        <w:rPr>
          <w:sz w:val="24"/>
          <w:szCs w:val="24"/>
        </w:rPr>
      </w:pPr>
      <w:r>
        <w:rPr>
          <w:sz w:val="24"/>
          <w:szCs w:val="24"/>
        </w:rPr>
        <w:t xml:space="preserve">Board meetings currently take place in central </w:t>
      </w:r>
      <w:proofErr w:type="gramStart"/>
      <w:r>
        <w:rPr>
          <w:sz w:val="24"/>
          <w:szCs w:val="24"/>
        </w:rPr>
        <w:t>London</w:t>
      </w:r>
      <w:proofErr w:type="gramEnd"/>
      <w:r>
        <w:rPr>
          <w:sz w:val="24"/>
          <w:szCs w:val="24"/>
        </w:rPr>
        <w:t xml:space="preserve"> but it is hoped that, as a national charity, a proportion of Guts UK board meetings will eventually take place elsewhere in the country.</w:t>
      </w:r>
    </w:p>
    <w:p w14:paraId="45D5AFB1" w14:textId="77777777" w:rsidR="00EF4F9B" w:rsidRPr="00CB3C35" w:rsidRDefault="00951D71" w:rsidP="001441C8">
      <w:pPr>
        <w:jc w:val="both"/>
        <w:rPr>
          <w:b/>
          <w:color w:val="44528C"/>
          <w:sz w:val="28"/>
          <w:szCs w:val="28"/>
        </w:rPr>
      </w:pPr>
      <w:r w:rsidRPr="00CB3C35">
        <w:rPr>
          <w:b/>
          <w:color w:val="44528C"/>
          <w:sz w:val="28"/>
          <w:szCs w:val="28"/>
        </w:rPr>
        <w:t>How to a</w:t>
      </w:r>
      <w:r w:rsidR="00EF4F9B" w:rsidRPr="00CB3C35">
        <w:rPr>
          <w:b/>
          <w:color w:val="44528C"/>
          <w:sz w:val="28"/>
          <w:szCs w:val="28"/>
        </w:rPr>
        <w:t>pply</w:t>
      </w:r>
    </w:p>
    <w:p w14:paraId="4C3EFA4D" w14:textId="3E830262" w:rsidR="00AD6B79" w:rsidRPr="00EF4F9B" w:rsidRDefault="00B51896" w:rsidP="001441C8">
      <w:pPr>
        <w:jc w:val="both"/>
        <w:rPr>
          <w:b/>
          <w:color w:val="44528C"/>
          <w:sz w:val="36"/>
          <w:szCs w:val="36"/>
        </w:rPr>
      </w:pPr>
      <w:r>
        <w:rPr>
          <w:sz w:val="24"/>
          <w:szCs w:val="24"/>
        </w:rPr>
        <w:t>To</w:t>
      </w:r>
      <w:r w:rsidR="00AD6B79" w:rsidRPr="002B55BB">
        <w:rPr>
          <w:sz w:val="24"/>
          <w:szCs w:val="24"/>
        </w:rPr>
        <w:t xml:space="preserve"> apply</w:t>
      </w:r>
      <w:r w:rsidR="00560B4D">
        <w:rPr>
          <w:sz w:val="24"/>
          <w:szCs w:val="24"/>
        </w:rPr>
        <w:t>,</w:t>
      </w:r>
      <w:r w:rsidR="00AD6B79" w:rsidRPr="002B55BB">
        <w:rPr>
          <w:sz w:val="24"/>
          <w:szCs w:val="24"/>
        </w:rPr>
        <w:t xml:space="preserve"> please submit your CV along with a covering letter stating why you wish to join </w:t>
      </w:r>
      <w:r w:rsidR="00EF4F9B">
        <w:rPr>
          <w:sz w:val="24"/>
          <w:szCs w:val="24"/>
        </w:rPr>
        <w:t>Guts UK’s board</w:t>
      </w:r>
      <w:r w:rsidR="00AD6B79" w:rsidRPr="002B55BB">
        <w:rPr>
          <w:sz w:val="24"/>
          <w:szCs w:val="24"/>
        </w:rPr>
        <w:t xml:space="preserve">, how your skills would add value to the board and any other relevant information. </w:t>
      </w:r>
    </w:p>
    <w:p w14:paraId="27154686" w14:textId="5A8847AE" w:rsidR="00AD6B79" w:rsidRDefault="00AD6B79" w:rsidP="001441C8">
      <w:pPr>
        <w:tabs>
          <w:tab w:val="left" w:pos="1380"/>
        </w:tabs>
        <w:jc w:val="both"/>
        <w:rPr>
          <w:b/>
          <w:sz w:val="24"/>
          <w:szCs w:val="24"/>
        </w:rPr>
      </w:pPr>
      <w:r w:rsidRPr="002B55BB">
        <w:rPr>
          <w:sz w:val="24"/>
          <w:szCs w:val="24"/>
        </w:rPr>
        <w:t xml:space="preserve">Applications must be submitted </w:t>
      </w:r>
      <w:r w:rsidR="00EF4F9B">
        <w:rPr>
          <w:sz w:val="24"/>
          <w:szCs w:val="24"/>
        </w:rPr>
        <w:t xml:space="preserve">for the attention of CEO Julie Harrington in the first instance </w:t>
      </w:r>
      <w:hyperlink r:id="rId21" w:history="1">
        <w:r w:rsidR="00EF4F9B" w:rsidRPr="00ED64DB">
          <w:rPr>
            <w:rStyle w:val="Hyperlink"/>
            <w:sz w:val="24"/>
            <w:szCs w:val="24"/>
          </w:rPr>
          <w:t>jharrington@gutscharity.org.uk</w:t>
        </w:r>
      </w:hyperlink>
      <w:r w:rsidR="00C66C4B">
        <w:rPr>
          <w:sz w:val="24"/>
          <w:szCs w:val="24"/>
        </w:rPr>
        <w:t xml:space="preserve"> by February 1</w:t>
      </w:r>
      <w:r w:rsidR="00C66C4B" w:rsidRPr="00C66C4B">
        <w:rPr>
          <w:sz w:val="24"/>
          <w:szCs w:val="24"/>
          <w:vertAlign w:val="superscript"/>
        </w:rPr>
        <w:t>st</w:t>
      </w:r>
      <w:r w:rsidR="00C66C4B">
        <w:rPr>
          <w:sz w:val="24"/>
          <w:szCs w:val="24"/>
        </w:rPr>
        <w:t xml:space="preserve"> 2020.</w:t>
      </w:r>
    </w:p>
    <w:p w14:paraId="57FBC469" w14:textId="57144C58" w:rsidR="009620CF" w:rsidRPr="00C66C4B" w:rsidRDefault="00AD6B79" w:rsidP="00C66C4B">
      <w:pPr>
        <w:tabs>
          <w:tab w:val="left" w:pos="1380"/>
        </w:tabs>
        <w:jc w:val="both"/>
        <w:rPr>
          <w:sz w:val="24"/>
          <w:szCs w:val="24"/>
        </w:rPr>
      </w:pPr>
      <w:r w:rsidRPr="002B55BB">
        <w:rPr>
          <w:sz w:val="24"/>
          <w:szCs w:val="24"/>
        </w:rPr>
        <w:t xml:space="preserve">If you are interested and would like to talk to someone about the role before applying, don’t hesitate to contact </w:t>
      </w:r>
      <w:r w:rsidR="00EF4F9B">
        <w:rPr>
          <w:sz w:val="24"/>
          <w:szCs w:val="24"/>
        </w:rPr>
        <w:t>Julie</w:t>
      </w:r>
      <w:r w:rsidRPr="002B55BB">
        <w:rPr>
          <w:sz w:val="24"/>
          <w:szCs w:val="24"/>
        </w:rPr>
        <w:t xml:space="preserve"> directly on</w:t>
      </w:r>
      <w:r w:rsidR="00EF4F9B">
        <w:rPr>
          <w:b/>
          <w:sz w:val="32"/>
          <w:szCs w:val="32"/>
        </w:rPr>
        <w:t xml:space="preserve"> </w:t>
      </w:r>
      <w:r w:rsidR="00EF4F9B" w:rsidRPr="00C66C4B">
        <w:rPr>
          <w:b/>
          <w:sz w:val="24"/>
          <w:szCs w:val="24"/>
        </w:rPr>
        <w:t>07809 904150</w:t>
      </w:r>
      <w:r w:rsidR="00F94414">
        <w:rPr>
          <w:sz w:val="24"/>
          <w:szCs w:val="24"/>
        </w:rPr>
        <w:t>. If</w:t>
      </w:r>
      <w:r w:rsidRPr="002B55BB">
        <w:rPr>
          <w:sz w:val="24"/>
          <w:szCs w:val="24"/>
        </w:rPr>
        <w:t xml:space="preserve"> you would like to have a preliminary phone call with </w:t>
      </w:r>
      <w:r w:rsidR="00EF4F9B">
        <w:rPr>
          <w:sz w:val="24"/>
          <w:szCs w:val="24"/>
        </w:rPr>
        <w:t>our Chair</w:t>
      </w:r>
      <w:r w:rsidR="001441C8">
        <w:rPr>
          <w:sz w:val="24"/>
          <w:szCs w:val="24"/>
        </w:rPr>
        <w:t xml:space="preserve">, </w:t>
      </w:r>
      <w:r w:rsidRPr="002B55BB">
        <w:rPr>
          <w:sz w:val="24"/>
          <w:szCs w:val="24"/>
        </w:rPr>
        <w:t>please do let us know and we will be happy to arrange this for</w:t>
      </w:r>
      <w:r w:rsidR="00C66C4B">
        <w:rPr>
          <w:sz w:val="24"/>
          <w:szCs w:val="24"/>
        </w:rPr>
        <w:t xml:space="preserve"> you. </w:t>
      </w:r>
    </w:p>
    <w:sectPr w:rsidR="009620CF" w:rsidRPr="00C66C4B" w:rsidSect="00B4383B">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C860FA" w14:textId="77777777" w:rsidR="00BD2DE4" w:rsidRDefault="00BD2DE4" w:rsidP="00AE5BF0">
      <w:pPr>
        <w:spacing w:after="0" w:line="240" w:lineRule="auto"/>
      </w:pPr>
      <w:r>
        <w:separator/>
      </w:r>
    </w:p>
  </w:endnote>
  <w:endnote w:type="continuationSeparator" w:id="0">
    <w:p w14:paraId="17042115" w14:textId="77777777" w:rsidR="00BD2DE4" w:rsidRDefault="00BD2DE4" w:rsidP="00AE5B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ontserrat">
    <w:panose1 w:val="00000500000000000000"/>
    <w:charset w:val="4D"/>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7E442D" w14:textId="77777777" w:rsidR="00BD2DE4" w:rsidRDefault="00BD2DE4" w:rsidP="00AE5BF0">
      <w:pPr>
        <w:spacing w:after="0" w:line="240" w:lineRule="auto"/>
      </w:pPr>
      <w:r>
        <w:separator/>
      </w:r>
    </w:p>
  </w:footnote>
  <w:footnote w:type="continuationSeparator" w:id="0">
    <w:p w14:paraId="3806028C" w14:textId="77777777" w:rsidR="00BD2DE4" w:rsidRDefault="00BD2DE4" w:rsidP="00AE5B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F87E0" w14:textId="77777777" w:rsidR="00654AF4" w:rsidRDefault="00654AF4">
    <w:pPr>
      <w:pStyle w:val="Header"/>
    </w:pPr>
  </w:p>
  <w:p w14:paraId="620C673A" w14:textId="77777777" w:rsidR="00654AF4" w:rsidRDefault="00654AF4">
    <w:r>
      <w:t>Business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A3EED" w14:textId="08A0C669" w:rsidR="00654AF4" w:rsidRPr="000C056E" w:rsidRDefault="00DB5485">
    <w:pPr>
      <w:pStyle w:val="Header"/>
      <w:rPr>
        <w:b/>
        <w:color w:val="9BBB59" w:themeColor="accent3"/>
      </w:rPr>
    </w:pPr>
    <w:r>
      <w:rPr>
        <w:noProof/>
        <w:sz w:val="32"/>
        <w:szCs w:val="32"/>
      </w:rPr>
      <w:drawing>
        <wp:anchor distT="0" distB="0" distL="114300" distR="114300" simplePos="0" relativeHeight="251659264" behindDoc="0" locked="0" layoutInCell="1" allowOverlap="1" wp14:anchorId="0A3384B7" wp14:editId="75770498">
          <wp:simplePos x="0" y="0"/>
          <wp:positionH relativeFrom="column">
            <wp:posOffset>5669099</wp:posOffset>
          </wp:positionH>
          <wp:positionV relativeFrom="paragraph">
            <wp:posOffset>-384266</wp:posOffset>
          </wp:positionV>
          <wp:extent cx="914400" cy="914400"/>
          <wp:effectExtent l="0" t="0" r="0" b="0"/>
          <wp:wrapThrough wrapText="bothSides">
            <wp:wrapPolygon edited="0">
              <wp:start x="7800" y="900"/>
              <wp:lineTo x="5100" y="2700"/>
              <wp:lineTo x="1800" y="5400"/>
              <wp:lineTo x="900" y="10500"/>
              <wp:lineTo x="900" y="11700"/>
              <wp:lineTo x="2100" y="15900"/>
              <wp:lineTo x="2400" y="16500"/>
              <wp:lineTo x="7800" y="20400"/>
              <wp:lineTo x="13500" y="20400"/>
              <wp:lineTo x="18900" y="16500"/>
              <wp:lineTo x="19200" y="15900"/>
              <wp:lineTo x="20700" y="11100"/>
              <wp:lineTo x="19800" y="5700"/>
              <wp:lineTo x="16200" y="2700"/>
              <wp:lineTo x="13500" y="900"/>
              <wp:lineTo x="7800" y="90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rand beacon central.png"/>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654AF4" w:rsidRPr="000C056E">
      <w:rPr>
        <w:b/>
        <w:color w:val="9BBB59" w:themeColor="accent3"/>
      </w:rPr>
      <w:t>Business Development Trustee – Guts UK - 20</w:t>
    </w:r>
    <w:r w:rsidR="00C66C4B">
      <w:rPr>
        <w:b/>
        <w:color w:val="9BBB59" w:themeColor="accent3"/>
      </w:rPr>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D3D0A"/>
    <w:multiLevelType w:val="hybridMultilevel"/>
    <w:tmpl w:val="BCBE6874"/>
    <w:lvl w:ilvl="0" w:tplc="8BF24012">
      <w:start w:val="1"/>
      <w:numFmt w:val="bullet"/>
      <w:lvlText w:val=""/>
      <w:lvlJc w:val="left"/>
      <w:pPr>
        <w:ind w:left="360" w:hanging="360"/>
      </w:pPr>
      <w:rPr>
        <w:rFonts w:ascii="Symbol" w:hAnsi="Symbol" w:hint="default"/>
        <w:color w:val="B3C8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1B51214"/>
    <w:multiLevelType w:val="hybridMultilevel"/>
    <w:tmpl w:val="0308BB54"/>
    <w:lvl w:ilvl="0" w:tplc="1EFE4114">
      <w:start w:val="1"/>
      <w:numFmt w:val="bullet"/>
      <w:lvlText w:val=""/>
      <w:lvlJc w:val="left"/>
      <w:pPr>
        <w:ind w:left="360" w:hanging="360"/>
      </w:pPr>
      <w:rPr>
        <w:rFonts w:ascii="Symbol" w:hAnsi="Symbol" w:hint="default"/>
        <w:color w:val="B3C8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1532ABD"/>
    <w:multiLevelType w:val="hybridMultilevel"/>
    <w:tmpl w:val="A6662C68"/>
    <w:lvl w:ilvl="0" w:tplc="A17CC360">
      <w:start w:val="1"/>
      <w:numFmt w:val="decimal"/>
      <w:lvlText w:val="%1)"/>
      <w:lvlJc w:val="left"/>
      <w:pPr>
        <w:ind w:left="360" w:hanging="360"/>
      </w:pPr>
      <w:rPr>
        <w:rFonts w:hint="default"/>
        <w:b w:val="0"/>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E995BF1"/>
    <w:multiLevelType w:val="hybridMultilevel"/>
    <w:tmpl w:val="FFE24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E66C32"/>
    <w:multiLevelType w:val="hybridMultilevel"/>
    <w:tmpl w:val="558089D0"/>
    <w:lvl w:ilvl="0" w:tplc="55868382">
      <w:start w:val="1"/>
      <w:numFmt w:val="bullet"/>
      <w:lvlText w:val=""/>
      <w:lvlJc w:val="left"/>
      <w:pPr>
        <w:ind w:left="720" w:hanging="360"/>
      </w:pPr>
      <w:rPr>
        <w:rFonts w:ascii="Symbol" w:hAnsi="Symbol" w:hint="default"/>
        <w:color w:val="92D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C13E2A"/>
    <w:multiLevelType w:val="hybridMultilevel"/>
    <w:tmpl w:val="D6787AFC"/>
    <w:lvl w:ilvl="0" w:tplc="9DF2E23C">
      <w:start w:val="1"/>
      <w:numFmt w:val="bullet"/>
      <w:lvlText w:val=""/>
      <w:lvlJc w:val="left"/>
      <w:pPr>
        <w:ind w:left="360" w:hanging="360"/>
      </w:pPr>
      <w:rPr>
        <w:rFonts w:ascii="Symbol" w:hAnsi="Symbol" w:hint="default"/>
        <w:color w:val="B3C8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2FE3FC3"/>
    <w:multiLevelType w:val="hybridMultilevel"/>
    <w:tmpl w:val="DACA0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3217A1"/>
    <w:multiLevelType w:val="hybridMultilevel"/>
    <w:tmpl w:val="63F64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2C0CBB"/>
    <w:multiLevelType w:val="hybridMultilevel"/>
    <w:tmpl w:val="F2A40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A52CAC"/>
    <w:multiLevelType w:val="hybridMultilevel"/>
    <w:tmpl w:val="28801440"/>
    <w:lvl w:ilvl="0" w:tplc="1DDAA62A">
      <w:start w:val="1"/>
      <w:numFmt w:val="bullet"/>
      <w:lvlText w:val=""/>
      <w:lvlJc w:val="left"/>
      <w:pPr>
        <w:ind w:left="720" w:hanging="360"/>
      </w:pPr>
      <w:rPr>
        <w:rFonts w:ascii="Symbol" w:hAnsi="Symbol" w:hint="default"/>
        <w:color w:val="B3C8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FD32E9"/>
    <w:multiLevelType w:val="hybridMultilevel"/>
    <w:tmpl w:val="E9840D1A"/>
    <w:lvl w:ilvl="0" w:tplc="0080AE8C">
      <w:start w:val="1"/>
      <w:numFmt w:val="bullet"/>
      <w:lvlText w:val=""/>
      <w:lvlJc w:val="left"/>
      <w:pPr>
        <w:ind w:left="720" w:hanging="360"/>
      </w:pPr>
      <w:rPr>
        <w:rFonts w:ascii="Symbol" w:hAnsi="Symbol" w:hint="default"/>
        <w:color w:val="B3C8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E423BF"/>
    <w:multiLevelType w:val="hybridMultilevel"/>
    <w:tmpl w:val="28C8D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E85023"/>
    <w:multiLevelType w:val="hybridMultilevel"/>
    <w:tmpl w:val="24B81CA4"/>
    <w:lvl w:ilvl="0" w:tplc="2A3A472A">
      <w:start w:val="1"/>
      <w:numFmt w:val="bullet"/>
      <w:lvlText w:val=""/>
      <w:lvlJc w:val="left"/>
      <w:pPr>
        <w:ind w:left="720" w:hanging="360"/>
      </w:pPr>
      <w:rPr>
        <w:rFonts w:ascii="Symbol" w:hAnsi="Symbol" w:hint="default"/>
        <w:color w:val="B3C8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8F175C"/>
    <w:multiLevelType w:val="hybridMultilevel"/>
    <w:tmpl w:val="13D42BA4"/>
    <w:lvl w:ilvl="0" w:tplc="B0204168">
      <w:start w:val="1"/>
      <w:numFmt w:val="bullet"/>
      <w:lvlText w:val=""/>
      <w:lvlJc w:val="left"/>
      <w:pPr>
        <w:ind w:left="360" w:hanging="360"/>
      </w:pPr>
      <w:rPr>
        <w:rFonts w:ascii="Symbol" w:hAnsi="Symbol" w:hint="default"/>
        <w:color w:val="B3C8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1885908"/>
    <w:multiLevelType w:val="hybridMultilevel"/>
    <w:tmpl w:val="EE0CEDA6"/>
    <w:lvl w:ilvl="0" w:tplc="A17CC360">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DCD3166"/>
    <w:multiLevelType w:val="hybridMultilevel"/>
    <w:tmpl w:val="80385B6C"/>
    <w:lvl w:ilvl="0" w:tplc="A7F282E6">
      <w:start w:val="1"/>
      <w:numFmt w:val="bullet"/>
      <w:lvlText w:val=""/>
      <w:lvlJc w:val="left"/>
      <w:pPr>
        <w:ind w:left="360" w:hanging="360"/>
      </w:pPr>
      <w:rPr>
        <w:rFonts w:ascii="Symbol" w:hAnsi="Symbol" w:hint="default"/>
        <w:color w:val="B3C8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DDD76D5"/>
    <w:multiLevelType w:val="hybridMultilevel"/>
    <w:tmpl w:val="47EE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3D0F70"/>
    <w:multiLevelType w:val="hybridMultilevel"/>
    <w:tmpl w:val="C794EDBE"/>
    <w:lvl w:ilvl="0" w:tplc="2D847F12">
      <w:start w:val="1"/>
      <w:numFmt w:val="bullet"/>
      <w:lvlText w:val=""/>
      <w:lvlJc w:val="left"/>
      <w:pPr>
        <w:ind w:left="360" w:hanging="360"/>
      </w:pPr>
      <w:rPr>
        <w:rFonts w:ascii="Symbol" w:hAnsi="Symbol" w:hint="default"/>
        <w:color w:val="B3C8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CE12500"/>
    <w:multiLevelType w:val="hybridMultilevel"/>
    <w:tmpl w:val="44562C6C"/>
    <w:lvl w:ilvl="0" w:tplc="AAFAA604">
      <w:start w:val="1"/>
      <w:numFmt w:val="bullet"/>
      <w:lvlText w:val=""/>
      <w:lvlJc w:val="left"/>
      <w:pPr>
        <w:ind w:left="360" w:hanging="360"/>
      </w:pPr>
      <w:rPr>
        <w:rFonts w:ascii="Symbol" w:hAnsi="Symbol" w:hint="default"/>
        <w:color w:val="92D05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7"/>
  </w:num>
  <w:num w:numId="3">
    <w:abstractNumId w:val="5"/>
  </w:num>
  <w:num w:numId="4">
    <w:abstractNumId w:val="17"/>
  </w:num>
  <w:num w:numId="5">
    <w:abstractNumId w:val="0"/>
  </w:num>
  <w:num w:numId="6">
    <w:abstractNumId w:val="15"/>
  </w:num>
  <w:num w:numId="7">
    <w:abstractNumId w:val="13"/>
  </w:num>
  <w:num w:numId="8">
    <w:abstractNumId w:val="11"/>
  </w:num>
  <w:num w:numId="9">
    <w:abstractNumId w:val="18"/>
  </w:num>
  <w:num w:numId="10">
    <w:abstractNumId w:val="1"/>
  </w:num>
  <w:num w:numId="11">
    <w:abstractNumId w:val="9"/>
  </w:num>
  <w:num w:numId="12">
    <w:abstractNumId w:val="6"/>
  </w:num>
  <w:num w:numId="13">
    <w:abstractNumId w:val="14"/>
  </w:num>
  <w:num w:numId="14">
    <w:abstractNumId w:val="2"/>
  </w:num>
  <w:num w:numId="15">
    <w:abstractNumId w:val="16"/>
  </w:num>
  <w:num w:numId="16">
    <w:abstractNumId w:val="3"/>
  </w:num>
  <w:num w:numId="17">
    <w:abstractNumId w:val="10"/>
  </w:num>
  <w:num w:numId="18">
    <w:abstractNumId w:val="12"/>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28AC"/>
    <w:rsid w:val="00005BF1"/>
    <w:rsid w:val="00025191"/>
    <w:rsid w:val="00052E25"/>
    <w:rsid w:val="00057CF9"/>
    <w:rsid w:val="000B2C23"/>
    <w:rsid w:val="000C056E"/>
    <w:rsid w:val="001000A6"/>
    <w:rsid w:val="001441C8"/>
    <w:rsid w:val="00183F22"/>
    <w:rsid w:val="001A41D9"/>
    <w:rsid w:val="001A7F3A"/>
    <w:rsid w:val="001C56CA"/>
    <w:rsid w:val="001F42B7"/>
    <w:rsid w:val="00207461"/>
    <w:rsid w:val="00240172"/>
    <w:rsid w:val="0024187A"/>
    <w:rsid w:val="0025786E"/>
    <w:rsid w:val="002A3534"/>
    <w:rsid w:val="002B55BB"/>
    <w:rsid w:val="002F7133"/>
    <w:rsid w:val="003028AC"/>
    <w:rsid w:val="003638DD"/>
    <w:rsid w:val="0036596A"/>
    <w:rsid w:val="003A2B74"/>
    <w:rsid w:val="003C1A04"/>
    <w:rsid w:val="003C5948"/>
    <w:rsid w:val="00400F9B"/>
    <w:rsid w:val="00420F31"/>
    <w:rsid w:val="004322CF"/>
    <w:rsid w:val="00452D6F"/>
    <w:rsid w:val="00463D06"/>
    <w:rsid w:val="004A43FF"/>
    <w:rsid w:val="004F79D0"/>
    <w:rsid w:val="0050068A"/>
    <w:rsid w:val="00526522"/>
    <w:rsid w:val="00535CF9"/>
    <w:rsid w:val="00553D11"/>
    <w:rsid w:val="00560B4D"/>
    <w:rsid w:val="00561456"/>
    <w:rsid w:val="00601F26"/>
    <w:rsid w:val="00654AF4"/>
    <w:rsid w:val="006676FA"/>
    <w:rsid w:val="00672740"/>
    <w:rsid w:val="006B2791"/>
    <w:rsid w:val="006B6CC9"/>
    <w:rsid w:val="006D532B"/>
    <w:rsid w:val="006E0A69"/>
    <w:rsid w:val="006F4172"/>
    <w:rsid w:val="006F5F74"/>
    <w:rsid w:val="0070547B"/>
    <w:rsid w:val="00774961"/>
    <w:rsid w:val="007905EE"/>
    <w:rsid w:val="007E5FD0"/>
    <w:rsid w:val="00801DB2"/>
    <w:rsid w:val="00850BFA"/>
    <w:rsid w:val="00851B4A"/>
    <w:rsid w:val="00890C64"/>
    <w:rsid w:val="00896171"/>
    <w:rsid w:val="008A031E"/>
    <w:rsid w:val="008A3301"/>
    <w:rsid w:val="008B68C9"/>
    <w:rsid w:val="008C71DD"/>
    <w:rsid w:val="008F0242"/>
    <w:rsid w:val="00951D71"/>
    <w:rsid w:val="0095551B"/>
    <w:rsid w:val="009620CF"/>
    <w:rsid w:val="009843A9"/>
    <w:rsid w:val="009B3D1E"/>
    <w:rsid w:val="009D48CA"/>
    <w:rsid w:val="009E3037"/>
    <w:rsid w:val="009E3EFB"/>
    <w:rsid w:val="00A527A8"/>
    <w:rsid w:val="00A66189"/>
    <w:rsid w:val="00AA0F92"/>
    <w:rsid w:val="00AD50EE"/>
    <w:rsid w:val="00AD521C"/>
    <w:rsid w:val="00AD6B79"/>
    <w:rsid w:val="00AE5BF0"/>
    <w:rsid w:val="00B22D75"/>
    <w:rsid w:val="00B43225"/>
    <w:rsid w:val="00B4383B"/>
    <w:rsid w:val="00B51896"/>
    <w:rsid w:val="00B91F7A"/>
    <w:rsid w:val="00BA6E70"/>
    <w:rsid w:val="00BB5206"/>
    <w:rsid w:val="00BD2DE4"/>
    <w:rsid w:val="00BF650C"/>
    <w:rsid w:val="00C1419A"/>
    <w:rsid w:val="00C27B8D"/>
    <w:rsid w:val="00C51FD2"/>
    <w:rsid w:val="00C66C4B"/>
    <w:rsid w:val="00C943BF"/>
    <w:rsid w:val="00CA01A3"/>
    <w:rsid w:val="00CB3C35"/>
    <w:rsid w:val="00CD5751"/>
    <w:rsid w:val="00D872C5"/>
    <w:rsid w:val="00DB5485"/>
    <w:rsid w:val="00DD3121"/>
    <w:rsid w:val="00DD35DC"/>
    <w:rsid w:val="00E060DA"/>
    <w:rsid w:val="00E428FD"/>
    <w:rsid w:val="00E521E5"/>
    <w:rsid w:val="00E72C45"/>
    <w:rsid w:val="00E85C44"/>
    <w:rsid w:val="00EF4F9B"/>
    <w:rsid w:val="00F05681"/>
    <w:rsid w:val="00F5272B"/>
    <w:rsid w:val="00F53348"/>
    <w:rsid w:val="00F94414"/>
    <w:rsid w:val="00FA2527"/>
    <w:rsid w:val="00FA6093"/>
    <w:rsid w:val="00FA63D3"/>
    <w:rsid w:val="00FB34CE"/>
    <w:rsid w:val="00FB5711"/>
    <w:rsid w:val="00FE24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FFC00B"/>
  <w15:docId w15:val="{5A51B89A-4D53-FF47-AE9D-C4369094C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52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5C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CF9"/>
    <w:rPr>
      <w:rFonts w:ascii="Tahoma" w:hAnsi="Tahoma" w:cs="Tahoma"/>
      <w:sz w:val="16"/>
      <w:szCs w:val="16"/>
    </w:rPr>
  </w:style>
  <w:style w:type="paragraph" w:styleId="NormalWeb">
    <w:name w:val="Normal (Web)"/>
    <w:basedOn w:val="Normal"/>
    <w:uiPriority w:val="99"/>
    <w:semiHidden/>
    <w:unhideWhenUsed/>
    <w:rsid w:val="00B91F7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E85C44"/>
    <w:pPr>
      <w:spacing w:after="160" w:line="259" w:lineRule="auto"/>
      <w:ind w:left="720"/>
      <w:contextualSpacing/>
    </w:pPr>
    <w:rPr>
      <w:rFonts w:asciiTheme="minorHAnsi" w:hAnsiTheme="minorHAnsi" w:cstheme="minorBidi"/>
    </w:rPr>
  </w:style>
  <w:style w:type="paragraph" w:styleId="Header">
    <w:name w:val="header"/>
    <w:basedOn w:val="Normal"/>
    <w:link w:val="HeaderChar"/>
    <w:uiPriority w:val="99"/>
    <w:unhideWhenUsed/>
    <w:rsid w:val="00AE5B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5BF0"/>
  </w:style>
  <w:style w:type="paragraph" w:styleId="Footer">
    <w:name w:val="footer"/>
    <w:basedOn w:val="Normal"/>
    <w:link w:val="FooterChar"/>
    <w:uiPriority w:val="99"/>
    <w:unhideWhenUsed/>
    <w:rsid w:val="00AE5B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5BF0"/>
  </w:style>
  <w:style w:type="character" w:styleId="Hyperlink">
    <w:name w:val="Hyperlink"/>
    <w:basedOn w:val="DefaultParagraphFont"/>
    <w:uiPriority w:val="99"/>
    <w:unhideWhenUsed/>
    <w:rsid w:val="00AE5BF0"/>
    <w:rPr>
      <w:color w:val="0000FF" w:themeColor="hyperlink"/>
      <w:u w:val="single"/>
    </w:rPr>
  </w:style>
  <w:style w:type="paragraph" w:customStyle="1" w:styleId="s3">
    <w:name w:val="s3"/>
    <w:basedOn w:val="Normal"/>
    <w:rsid w:val="00654AF4"/>
    <w:pPr>
      <w:spacing w:before="100" w:beforeAutospacing="1" w:after="100" w:afterAutospacing="1" w:line="240" w:lineRule="auto"/>
    </w:pPr>
    <w:rPr>
      <w:rFonts w:ascii="Times New Roman" w:hAnsi="Times New Roman" w:cs="Times New Roman"/>
      <w:sz w:val="24"/>
      <w:szCs w:val="24"/>
      <w:lang w:eastAsia="en-GB"/>
    </w:rPr>
  </w:style>
  <w:style w:type="character" w:customStyle="1" w:styleId="bumpedfont15">
    <w:name w:val="bumpedfont15"/>
    <w:basedOn w:val="DefaultParagraphFont"/>
    <w:rsid w:val="00654AF4"/>
  </w:style>
  <w:style w:type="character" w:styleId="UnresolvedMention">
    <w:name w:val="Unresolved Mention"/>
    <w:basedOn w:val="DefaultParagraphFont"/>
    <w:uiPriority w:val="99"/>
    <w:semiHidden/>
    <w:unhideWhenUsed/>
    <w:rsid w:val="00EF4F9B"/>
    <w:rPr>
      <w:color w:val="605E5C"/>
      <w:shd w:val="clear" w:color="auto" w:fill="E1DFDD"/>
    </w:rPr>
  </w:style>
  <w:style w:type="character" w:styleId="FollowedHyperlink">
    <w:name w:val="FollowedHyperlink"/>
    <w:basedOn w:val="DefaultParagraphFont"/>
    <w:uiPriority w:val="99"/>
    <w:semiHidden/>
    <w:unhideWhenUsed/>
    <w:rsid w:val="00EF4F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6711">
      <w:bodyDiv w:val="1"/>
      <w:marLeft w:val="0"/>
      <w:marRight w:val="0"/>
      <w:marTop w:val="0"/>
      <w:marBottom w:val="0"/>
      <w:divBdr>
        <w:top w:val="none" w:sz="0" w:space="0" w:color="auto"/>
        <w:left w:val="none" w:sz="0" w:space="0" w:color="auto"/>
        <w:bottom w:val="none" w:sz="0" w:space="0" w:color="auto"/>
        <w:right w:val="none" w:sz="0" w:space="0" w:color="auto"/>
      </w:divBdr>
    </w:div>
    <w:div w:id="231701230">
      <w:bodyDiv w:val="1"/>
      <w:marLeft w:val="0"/>
      <w:marRight w:val="0"/>
      <w:marTop w:val="0"/>
      <w:marBottom w:val="0"/>
      <w:divBdr>
        <w:top w:val="none" w:sz="0" w:space="0" w:color="auto"/>
        <w:left w:val="none" w:sz="0" w:space="0" w:color="auto"/>
        <w:bottom w:val="none" w:sz="0" w:space="0" w:color="auto"/>
        <w:right w:val="none" w:sz="0" w:space="0" w:color="auto"/>
      </w:divBdr>
    </w:div>
    <w:div w:id="384908682">
      <w:bodyDiv w:val="1"/>
      <w:marLeft w:val="0"/>
      <w:marRight w:val="0"/>
      <w:marTop w:val="0"/>
      <w:marBottom w:val="0"/>
      <w:divBdr>
        <w:top w:val="none" w:sz="0" w:space="0" w:color="auto"/>
        <w:left w:val="none" w:sz="0" w:space="0" w:color="auto"/>
        <w:bottom w:val="none" w:sz="0" w:space="0" w:color="auto"/>
        <w:right w:val="none" w:sz="0" w:space="0" w:color="auto"/>
      </w:divBdr>
    </w:div>
    <w:div w:id="400174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mailto:jharrington@gutscharity.org.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apps.charitycommission.gov.uk/Showcharity/RegisterOfCharities/CharityWithPartB.aspx?RegisteredCharityNumber=1137029&amp;SubsidiaryNumber=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84BC28B0EA4A419F527C1C24392867" ma:contentTypeVersion="10" ma:contentTypeDescription="Create a new document." ma:contentTypeScope="" ma:versionID="606d5bffe5be89ab5b22eb0676318ef6">
  <xsd:schema xmlns:xsd="http://www.w3.org/2001/XMLSchema" xmlns:xs="http://www.w3.org/2001/XMLSchema" xmlns:p="http://schemas.microsoft.com/office/2006/metadata/properties" xmlns:ns2="a5cf7c71-410c-47ec-8fc3-0499848cb284" xmlns:ns3="a042a664-297e-441b-a2a0-2d64974f9c65" targetNamespace="http://schemas.microsoft.com/office/2006/metadata/properties" ma:root="true" ma:fieldsID="a1957509b44f09d11cf0a6a32a448e1a" ns2:_="" ns3:_="">
    <xsd:import namespace="a5cf7c71-410c-47ec-8fc3-0499848cb284"/>
    <xsd:import namespace="a042a664-297e-441b-a2a0-2d64974f9c6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cf7c71-410c-47ec-8fc3-0499848cb2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42a664-297e-441b-a2a0-2d64974f9c6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8BD32-C88C-4D6F-B34F-E1DEF13FBE49}">
  <ds:schemaRefs>
    <ds:schemaRef ds:uri="http://schemas.microsoft.com/sharepoint/v3/contenttype/forms"/>
  </ds:schemaRefs>
</ds:datastoreItem>
</file>

<file path=customXml/itemProps2.xml><?xml version="1.0" encoding="utf-8"?>
<ds:datastoreItem xmlns:ds="http://schemas.openxmlformats.org/officeDocument/2006/customXml" ds:itemID="{94657AF3-1752-4190-8B72-3D3617EAF39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D8F083E-2520-4A49-B4EF-592C094192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cf7c71-410c-47ec-8fc3-0499848cb284"/>
    <ds:schemaRef ds:uri="a042a664-297e-441b-a2a0-2d64974f9c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44FA35-892A-7A45-826C-26092DA59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1918</Words>
  <Characters>10939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fabiolat</dc:creator>
  <cp:lastModifiedBy>Jenny Holdsworth</cp:lastModifiedBy>
  <cp:revision>5</cp:revision>
  <dcterms:created xsi:type="dcterms:W3CDTF">2020-01-13T13:17:00Z</dcterms:created>
  <dcterms:modified xsi:type="dcterms:W3CDTF">2020-01-13T13:23:00Z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0x0101001884BC28B0EA4A419F527C1C24392867</vt:lpwstr>
  </property>
</Properties>
</file>