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942CD" w14:textId="77777777" w:rsidR="00F018C7" w:rsidRPr="00D40C29" w:rsidRDefault="00E91CE7" w:rsidP="00517B8B">
      <w:pPr>
        <w:jc w:val="both"/>
        <w:rPr>
          <w:rFonts w:asciiTheme="majorHAnsi" w:eastAsia="Arial" w:hAnsiTheme="majorHAnsi" w:cstheme="majorHAnsi"/>
          <w:b/>
          <w:sz w:val="36"/>
          <w:szCs w:val="36"/>
        </w:rPr>
      </w:pPr>
      <w:bookmarkStart w:id="0" w:name="_GoBack"/>
      <w:bookmarkEnd w:id="0"/>
      <w:r w:rsidRPr="00D40C29">
        <w:rPr>
          <w:rFonts w:asciiTheme="majorHAnsi" w:eastAsia="Arial" w:hAnsiTheme="majorHAnsi" w:cstheme="majorHAnsi"/>
          <w:noProof/>
          <w:sz w:val="36"/>
          <w:szCs w:val="36"/>
          <w:lang w:eastAsia="en-GB"/>
        </w:rPr>
        <w:drawing>
          <wp:anchor distT="0" distB="0" distL="114300" distR="114300" simplePos="0" relativeHeight="251659264" behindDoc="0" locked="0" layoutInCell="1" allowOverlap="1" wp14:anchorId="5E47E0CD" wp14:editId="06880785">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228725" cy="828675"/>
                    </a:xfrm>
                    <a:prstGeom prst="rect">
                      <a:avLst/>
                    </a:prstGeom>
                  </pic:spPr>
                </pic:pic>
              </a:graphicData>
            </a:graphic>
          </wp:anchor>
        </w:drawing>
      </w:r>
      <w:r w:rsidRPr="00D40C29">
        <w:rPr>
          <w:rFonts w:asciiTheme="majorHAnsi" w:eastAsia="Arial" w:hAnsiTheme="majorHAnsi" w:cstheme="majorHAnsi"/>
          <w:b/>
          <w:sz w:val="36"/>
          <w:szCs w:val="36"/>
        </w:rPr>
        <w:t>INFORMATION SHEET FOR PARTICIPANTS</w:t>
      </w:r>
    </w:p>
    <w:p w14:paraId="24A48A97" w14:textId="77777777" w:rsidR="00F018C7" w:rsidRPr="002C7B6B" w:rsidRDefault="00F018C7" w:rsidP="00517B8B">
      <w:pPr>
        <w:jc w:val="both"/>
        <w:rPr>
          <w:rFonts w:asciiTheme="majorHAnsi" w:eastAsia="Arial" w:hAnsiTheme="majorHAnsi" w:cstheme="majorHAnsi"/>
          <w:i/>
          <w:sz w:val="16"/>
          <w:szCs w:val="16"/>
        </w:rPr>
      </w:pPr>
    </w:p>
    <w:p w14:paraId="6F168C9F" w14:textId="2B17ACA4" w:rsidR="00097EA1" w:rsidRDefault="00097EA1" w:rsidP="00517B8B">
      <w:pPr>
        <w:jc w:val="both"/>
        <w:rPr>
          <w:rFonts w:asciiTheme="majorHAnsi" w:eastAsia="Arial" w:hAnsiTheme="majorHAnsi" w:cstheme="majorHAnsi"/>
          <w:i/>
          <w:szCs w:val="24"/>
        </w:rPr>
      </w:pPr>
      <w:r w:rsidRPr="007F3849">
        <w:rPr>
          <w:rFonts w:asciiTheme="majorHAnsi" w:eastAsia="Arial" w:hAnsiTheme="majorHAnsi" w:cstheme="majorHAnsi"/>
          <w:szCs w:val="24"/>
        </w:rPr>
        <w:t>YOU WILL BE GIVEN A COPY OF THIS INFORMATION SHEET</w:t>
      </w:r>
    </w:p>
    <w:p w14:paraId="57658DB5" w14:textId="0AA852F1" w:rsidR="00F018C7" w:rsidRPr="006A6F4F" w:rsidRDefault="00DF4E38" w:rsidP="00517B8B">
      <w:pPr>
        <w:jc w:val="both"/>
        <w:rPr>
          <w:rFonts w:asciiTheme="majorHAnsi" w:eastAsia="Arial" w:hAnsiTheme="majorHAnsi" w:cstheme="majorHAnsi"/>
          <w:color w:val="FF0000"/>
          <w:szCs w:val="24"/>
        </w:rPr>
      </w:pPr>
      <w:r w:rsidRPr="002C7B6B">
        <w:rPr>
          <w:rFonts w:asciiTheme="majorHAnsi" w:eastAsia="Arial" w:hAnsiTheme="majorHAnsi" w:cstheme="majorHAnsi"/>
          <w:i/>
          <w:szCs w:val="24"/>
        </w:rPr>
        <w:t>Ethical Clearance</w:t>
      </w:r>
      <w:r w:rsidR="00E91CE7" w:rsidRPr="002C7B6B">
        <w:rPr>
          <w:rFonts w:asciiTheme="majorHAnsi" w:eastAsia="Arial" w:hAnsiTheme="majorHAnsi" w:cstheme="majorHAnsi"/>
          <w:i/>
          <w:szCs w:val="24"/>
        </w:rPr>
        <w:t xml:space="preserve"> Reference Number: </w:t>
      </w:r>
      <w:r w:rsidR="005E1BDC" w:rsidRPr="006A6F4F">
        <w:rPr>
          <w:rFonts w:asciiTheme="majorHAnsi" w:hAnsiTheme="majorHAnsi" w:cstheme="majorHAnsi"/>
        </w:rPr>
        <w:t>LRS-17/18-7313</w:t>
      </w:r>
    </w:p>
    <w:p w14:paraId="58ABB299" w14:textId="77777777" w:rsidR="00F018C7" w:rsidRPr="002C7B6B" w:rsidRDefault="00F018C7" w:rsidP="00517B8B">
      <w:pPr>
        <w:jc w:val="both"/>
        <w:rPr>
          <w:rFonts w:asciiTheme="majorHAnsi" w:eastAsia="Arial" w:hAnsiTheme="majorHAnsi" w:cstheme="majorHAnsi"/>
          <w:sz w:val="16"/>
          <w:szCs w:val="16"/>
        </w:rPr>
      </w:pPr>
    </w:p>
    <w:p w14:paraId="70B06432" w14:textId="77777777" w:rsidR="007F3849" w:rsidRPr="002C7B6B" w:rsidRDefault="007F3849" w:rsidP="00517B8B">
      <w:pPr>
        <w:jc w:val="both"/>
        <w:rPr>
          <w:rFonts w:asciiTheme="majorHAnsi" w:eastAsia="Arial" w:hAnsiTheme="majorHAnsi" w:cstheme="majorHAnsi"/>
          <w:b/>
          <w:color w:val="000000"/>
          <w:u w:val="single"/>
        </w:rPr>
      </w:pPr>
    </w:p>
    <w:p w14:paraId="1E02B4E8" w14:textId="142A8203" w:rsidR="00F018C7" w:rsidRPr="00046000" w:rsidRDefault="00C62EDF" w:rsidP="00517B8B">
      <w:pPr>
        <w:jc w:val="both"/>
        <w:rPr>
          <w:rFonts w:asciiTheme="majorHAnsi" w:hAnsiTheme="majorHAnsi" w:cstheme="majorHAnsi"/>
          <w:b/>
          <w:sz w:val="26"/>
          <w:szCs w:val="26"/>
        </w:rPr>
      </w:pPr>
      <w:r w:rsidRPr="00046000">
        <w:rPr>
          <w:rFonts w:asciiTheme="majorHAnsi" w:hAnsiTheme="majorHAnsi" w:cstheme="majorHAnsi"/>
          <w:b/>
          <w:sz w:val="26"/>
          <w:szCs w:val="26"/>
        </w:rPr>
        <w:t xml:space="preserve">The feasibility of following the </w:t>
      </w:r>
      <w:r w:rsidR="00A675A6">
        <w:rPr>
          <w:rFonts w:asciiTheme="majorHAnsi" w:hAnsiTheme="majorHAnsi" w:cstheme="majorHAnsi"/>
          <w:b/>
          <w:sz w:val="26"/>
          <w:szCs w:val="26"/>
        </w:rPr>
        <w:t>Crohn’s Diet</w:t>
      </w:r>
    </w:p>
    <w:p w14:paraId="48C79D9B" w14:textId="77777777" w:rsidR="007F3849" w:rsidRPr="002C7B6B" w:rsidRDefault="007F3849" w:rsidP="00517B8B">
      <w:pPr>
        <w:jc w:val="both"/>
        <w:rPr>
          <w:rFonts w:asciiTheme="majorHAnsi" w:eastAsia="Arial" w:hAnsiTheme="majorHAnsi" w:cstheme="majorHAnsi"/>
        </w:rPr>
      </w:pPr>
    </w:p>
    <w:p w14:paraId="224849F2" w14:textId="48D236C6" w:rsidR="00583879" w:rsidRPr="00A909AA" w:rsidRDefault="00A909AA" w:rsidP="00DE4AF7">
      <w:pPr>
        <w:jc w:val="both"/>
        <w:rPr>
          <w:rFonts w:asciiTheme="majorHAnsi" w:eastAsia="Arial" w:hAnsiTheme="majorHAnsi" w:cstheme="majorHAnsi"/>
          <w:b/>
          <w:u w:val="single"/>
        </w:rPr>
      </w:pPr>
      <w:r>
        <w:rPr>
          <w:rFonts w:asciiTheme="majorHAnsi" w:eastAsia="Arial" w:hAnsiTheme="majorHAnsi" w:cstheme="majorHAnsi"/>
          <w:szCs w:val="24"/>
        </w:rPr>
        <w:t>We w</w:t>
      </w:r>
      <w:r w:rsidR="00583879" w:rsidRPr="002C7B6B">
        <w:rPr>
          <w:rFonts w:asciiTheme="majorHAnsi" w:eastAsia="Arial" w:hAnsiTheme="majorHAnsi" w:cstheme="majorHAnsi"/>
          <w:szCs w:val="24"/>
        </w:rPr>
        <w:t xml:space="preserve">ould like to invite you to participate in this </w:t>
      </w:r>
      <w:r w:rsidR="00FE3AA4">
        <w:rPr>
          <w:rFonts w:asciiTheme="majorHAnsi" w:eastAsia="Arial" w:hAnsiTheme="majorHAnsi" w:cstheme="majorHAnsi"/>
          <w:szCs w:val="24"/>
        </w:rPr>
        <w:t xml:space="preserve">original </w:t>
      </w:r>
      <w:r w:rsidR="00583879" w:rsidRPr="002C7B6B">
        <w:rPr>
          <w:rFonts w:asciiTheme="majorHAnsi" w:eastAsia="Arial" w:hAnsiTheme="majorHAnsi" w:cstheme="majorHAnsi"/>
          <w:szCs w:val="24"/>
        </w:rPr>
        <w:t xml:space="preserve">research project </w:t>
      </w:r>
      <w:r w:rsidR="00FE3AA4">
        <w:rPr>
          <w:rFonts w:asciiTheme="majorHAnsi" w:eastAsia="Arial" w:hAnsiTheme="majorHAnsi" w:cstheme="majorHAnsi"/>
          <w:szCs w:val="24"/>
        </w:rPr>
        <w:t>at King’s College London.</w:t>
      </w:r>
      <w:r w:rsidR="00583879" w:rsidRPr="002C7B6B">
        <w:rPr>
          <w:rFonts w:asciiTheme="majorHAnsi" w:eastAsia="Arial" w:hAnsiTheme="majorHAnsi" w:cstheme="majorHAnsi"/>
          <w:szCs w:val="24"/>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w:t>
      </w:r>
      <w:r w:rsidR="006A321D" w:rsidRPr="007A380D">
        <w:rPr>
          <w:rFonts w:ascii="Calibri" w:hAnsi="Calibri" w:cs="Calibri"/>
        </w:rPr>
        <w:t>Choosing not to take part will not disadvantage you in any way.</w:t>
      </w:r>
      <w:r w:rsidR="006A321D">
        <w:rPr>
          <w:rFonts w:ascii="Calibri" w:hAnsi="Calibri" w:cs="Calibri"/>
        </w:rPr>
        <w:t xml:space="preserve"> </w:t>
      </w:r>
      <w:r w:rsidR="00583879" w:rsidRPr="002C7B6B">
        <w:rPr>
          <w:rFonts w:asciiTheme="majorHAnsi" w:eastAsia="Arial" w:hAnsiTheme="majorHAnsi" w:cstheme="majorHAnsi"/>
          <w:szCs w:val="24"/>
        </w:rPr>
        <w:t>Ask me if there is anything that is not clear or if you would like more information.</w:t>
      </w:r>
      <w:r w:rsidR="004B0E16">
        <w:rPr>
          <w:rFonts w:asciiTheme="majorHAnsi" w:eastAsia="Arial" w:hAnsiTheme="majorHAnsi" w:cstheme="majorHAnsi"/>
          <w:szCs w:val="24"/>
        </w:rPr>
        <w:t xml:space="preserve"> </w:t>
      </w:r>
    </w:p>
    <w:p w14:paraId="4A499C29" w14:textId="1AE36E31" w:rsidR="00F018C7" w:rsidRDefault="00F018C7" w:rsidP="00517B8B">
      <w:pPr>
        <w:jc w:val="both"/>
        <w:rPr>
          <w:rFonts w:asciiTheme="majorHAnsi" w:eastAsia="Arial" w:hAnsiTheme="majorHAnsi" w:cstheme="majorHAnsi"/>
          <w:color w:val="FF0000"/>
          <w:szCs w:val="24"/>
        </w:rPr>
      </w:pPr>
    </w:p>
    <w:p w14:paraId="220707CC" w14:textId="77777777" w:rsidR="005B0B84" w:rsidRPr="002C7B6B" w:rsidRDefault="005B0B84" w:rsidP="00517B8B">
      <w:pPr>
        <w:jc w:val="both"/>
        <w:rPr>
          <w:rFonts w:asciiTheme="majorHAnsi" w:eastAsia="Arial" w:hAnsiTheme="majorHAnsi" w:cstheme="majorHAnsi"/>
          <w:color w:val="FF0000"/>
          <w:szCs w:val="24"/>
        </w:rPr>
      </w:pPr>
    </w:p>
    <w:p w14:paraId="04F8A32B" w14:textId="77777777" w:rsidR="00F018C7" w:rsidRPr="00097EA1" w:rsidRDefault="00E91CE7" w:rsidP="00517B8B">
      <w:pPr>
        <w:jc w:val="both"/>
        <w:rPr>
          <w:rFonts w:asciiTheme="majorHAnsi" w:eastAsia="Arial" w:hAnsiTheme="majorHAnsi" w:cstheme="majorHAnsi"/>
          <w:b/>
          <w:sz w:val="26"/>
          <w:szCs w:val="26"/>
        </w:rPr>
      </w:pPr>
      <w:r w:rsidRPr="00097EA1">
        <w:rPr>
          <w:rFonts w:asciiTheme="majorHAnsi" w:eastAsia="Arial" w:hAnsiTheme="majorHAnsi" w:cstheme="majorHAnsi"/>
          <w:b/>
          <w:sz w:val="26"/>
          <w:szCs w:val="26"/>
        </w:rPr>
        <w:t>What is the purpose of the study?</w:t>
      </w:r>
    </w:p>
    <w:p w14:paraId="0510DCFB" w14:textId="72FA3E3B" w:rsidR="00041C9E" w:rsidRDefault="00041C9E" w:rsidP="00517B8B">
      <w:pPr>
        <w:jc w:val="both"/>
        <w:rPr>
          <w:rFonts w:asciiTheme="majorHAnsi" w:eastAsia="Arial" w:hAnsiTheme="majorHAnsi" w:cstheme="majorHAnsi"/>
          <w:b/>
          <w:szCs w:val="24"/>
        </w:rPr>
      </w:pPr>
    </w:p>
    <w:p w14:paraId="7E15B3B2" w14:textId="1285B3E4" w:rsidR="002627D4" w:rsidRDefault="00041C9E" w:rsidP="00DE4AF7">
      <w:pPr>
        <w:widowControl w:val="0"/>
        <w:jc w:val="both"/>
        <w:rPr>
          <w:rFonts w:asciiTheme="majorHAnsi" w:hAnsiTheme="majorHAnsi" w:cstheme="majorHAnsi"/>
          <w:szCs w:val="24"/>
        </w:rPr>
      </w:pPr>
      <w:r w:rsidRPr="00BC4644">
        <w:rPr>
          <w:rFonts w:asciiTheme="majorHAnsi" w:hAnsiTheme="majorHAnsi" w:cstheme="majorHAnsi"/>
          <w:szCs w:val="24"/>
        </w:rPr>
        <w:t xml:space="preserve">Our team of researchers from King’s College London are investigating how diet can be used as a treatment for Crohn’s disease. We have designed a new diet and </w:t>
      </w:r>
      <w:r w:rsidR="00B4510C">
        <w:rPr>
          <w:rFonts w:asciiTheme="majorHAnsi" w:hAnsiTheme="majorHAnsi" w:cstheme="majorHAnsi"/>
          <w:szCs w:val="24"/>
        </w:rPr>
        <w:t xml:space="preserve">eventually </w:t>
      </w:r>
      <w:r w:rsidRPr="00BC4644">
        <w:rPr>
          <w:rFonts w:asciiTheme="majorHAnsi" w:hAnsiTheme="majorHAnsi" w:cstheme="majorHAnsi"/>
          <w:szCs w:val="24"/>
        </w:rPr>
        <w:t>wish to</w:t>
      </w:r>
      <w:r w:rsidR="001B7C60">
        <w:rPr>
          <w:rFonts w:asciiTheme="majorHAnsi" w:hAnsiTheme="majorHAnsi" w:cstheme="majorHAnsi"/>
          <w:szCs w:val="24"/>
        </w:rPr>
        <w:t xml:space="preserve"> test </w:t>
      </w:r>
      <w:r w:rsidRPr="00BC4644">
        <w:rPr>
          <w:rFonts w:asciiTheme="majorHAnsi" w:hAnsiTheme="majorHAnsi" w:cstheme="majorHAnsi"/>
          <w:szCs w:val="24"/>
        </w:rPr>
        <w:t xml:space="preserve">whether </w:t>
      </w:r>
      <w:r w:rsidR="001B7C60">
        <w:rPr>
          <w:rFonts w:asciiTheme="majorHAnsi" w:hAnsiTheme="majorHAnsi" w:cstheme="majorHAnsi"/>
          <w:szCs w:val="24"/>
        </w:rPr>
        <w:t>the diet</w:t>
      </w:r>
      <w:r w:rsidRPr="00BC4644">
        <w:rPr>
          <w:rFonts w:asciiTheme="majorHAnsi" w:hAnsiTheme="majorHAnsi" w:cstheme="majorHAnsi"/>
          <w:szCs w:val="24"/>
        </w:rPr>
        <w:t xml:space="preserve"> can be used to manage Crohn’s disease</w:t>
      </w:r>
      <w:r w:rsidR="004F5617">
        <w:rPr>
          <w:rFonts w:asciiTheme="majorHAnsi" w:hAnsiTheme="majorHAnsi" w:cstheme="majorHAnsi"/>
          <w:szCs w:val="24"/>
        </w:rPr>
        <w:t xml:space="preserve"> and reduce </w:t>
      </w:r>
      <w:r w:rsidR="002627D4">
        <w:rPr>
          <w:rFonts w:asciiTheme="majorHAnsi" w:hAnsiTheme="majorHAnsi" w:cstheme="majorHAnsi"/>
          <w:szCs w:val="24"/>
        </w:rPr>
        <w:t xml:space="preserve">gut </w:t>
      </w:r>
      <w:r w:rsidR="004F5617">
        <w:rPr>
          <w:rFonts w:asciiTheme="majorHAnsi" w:hAnsiTheme="majorHAnsi" w:cstheme="majorHAnsi"/>
          <w:szCs w:val="24"/>
        </w:rPr>
        <w:t>inflammation</w:t>
      </w:r>
      <w:r w:rsidRPr="00BC4644">
        <w:rPr>
          <w:rFonts w:asciiTheme="majorHAnsi" w:hAnsiTheme="majorHAnsi" w:cstheme="majorHAnsi"/>
          <w:szCs w:val="24"/>
        </w:rPr>
        <w:t xml:space="preserve">. </w:t>
      </w:r>
      <w:r w:rsidR="00B4510C">
        <w:rPr>
          <w:rFonts w:asciiTheme="majorHAnsi" w:hAnsiTheme="majorHAnsi" w:cstheme="majorHAnsi"/>
          <w:szCs w:val="24"/>
        </w:rPr>
        <w:t>Before we do this</w:t>
      </w:r>
      <w:r w:rsidR="00022C74">
        <w:rPr>
          <w:rFonts w:asciiTheme="majorHAnsi" w:hAnsiTheme="majorHAnsi" w:cstheme="majorHAnsi"/>
          <w:szCs w:val="24"/>
        </w:rPr>
        <w:t xml:space="preserve">, we need to </w:t>
      </w:r>
      <w:r w:rsidR="00B50894">
        <w:rPr>
          <w:rFonts w:asciiTheme="majorHAnsi" w:hAnsiTheme="majorHAnsi" w:cstheme="majorHAnsi"/>
          <w:szCs w:val="24"/>
        </w:rPr>
        <w:t>find out</w:t>
      </w:r>
      <w:r w:rsidR="00022C74">
        <w:rPr>
          <w:rFonts w:asciiTheme="majorHAnsi" w:hAnsiTheme="majorHAnsi" w:cstheme="majorHAnsi"/>
          <w:szCs w:val="24"/>
        </w:rPr>
        <w:t xml:space="preserve"> how </w:t>
      </w:r>
      <w:r w:rsidR="006812FD">
        <w:rPr>
          <w:rFonts w:asciiTheme="majorHAnsi" w:hAnsiTheme="majorHAnsi" w:cstheme="majorHAnsi"/>
          <w:szCs w:val="24"/>
        </w:rPr>
        <w:t xml:space="preserve">practical it is </w:t>
      </w:r>
      <w:r w:rsidR="00E31DE4">
        <w:rPr>
          <w:rFonts w:asciiTheme="majorHAnsi" w:hAnsiTheme="majorHAnsi" w:cstheme="majorHAnsi"/>
          <w:szCs w:val="24"/>
        </w:rPr>
        <w:t xml:space="preserve">for people </w:t>
      </w:r>
      <w:r w:rsidR="006812FD">
        <w:rPr>
          <w:rFonts w:asciiTheme="majorHAnsi" w:hAnsiTheme="majorHAnsi" w:cstheme="majorHAnsi"/>
          <w:szCs w:val="24"/>
        </w:rPr>
        <w:t>to follow the diet</w:t>
      </w:r>
      <w:r w:rsidR="003872E0">
        <w:rPr>
          <w:rFonts w:asciiTheme="majorHAnsi" w:hAnsiTheme="majorHAnsi" w:cstheme="majorHAnsi"/>
          <w:szCs w:val="24"/>
        </w:rPr>
        <w:t xml:space="preserve"> </w:t>
      </w:r>
      <w:r w:rsidR="00E1591F">
        <w:rPr>
          <w:rFonts w:asciiTheme="majorHAnsi" w:hAnsiTheme="majorHAnsi" w:cstheme="majorHAnsi"/>
          <w:szCs w:val="24"/>
        </w:rPr>
        <w:t xml:space="preserve">for 14 days </w:t>
      </w:r>
      <w:r w:rsidR="003872E0">
        <w:rPr>
          <w:rFonts w:asciiTheme="majorHAnsi" w:hAnsiTheme="majorHAnsi" w:cstheme="majorHAnsi"/>
          <w:szCs w:val="24"/>
        </w:rPr>
        <w:t xml:space="preserve">by conducting this </w:t>
      </w:r>
      <w:r w:rsidR="00551551">
        <w:rPr>
          <w:rFonts w:asciiTheme="majorHAnsi" w:hAnsiTheme="majorHAnsi" w:cstheme="majorHAnsi"/>
          <w:szCs w:val="24"/>
        </w:rPr>
        <w:t>‘</w:t>
      </w:r>
      <w:r w:rsidR="003872E0">
        <w:rPr>
          <w:rFonts w:asciiTheme="majorHAnsi" w:hAnsiTheme="majorHAnsi" w:cstheme="majorHAnsi"/>
          <w:szCs w:val="24"/>
        </w:rPr>
        <w:t>feasibility</w:t>
      </w:r>
      <w:r w:rsidR="00551551">
        <w:rPr>
          <w:rFonts w:asciiTheme="majorHAnsi" w:hAnsiTheme="majorHAnsi" w:cstheme="majorHAnsi"/>
          <w:szCs w:val="24"/>
        </w:rPr>
        <w:t>’</w:t>
      </w:r>
      <w:r w:rsidR="003872E0">
        <w:rPr>
          <w:rFonts w:asciiTheme="majorHAnsi" w:hAnsiTheme="majorHAnsi" w:cstheme="majorHAnsi"/>
          <w:szCs w:val="24"/>
        </w:rPr>
        <w:t xml:space="preserve"> study.</w:t>
      </w:r>
      <w:r w:rsidR="00E60B29">
        <w:rPr>
          <w:rFonts w:asciiTheme="majorHAnsi" w:hAnsiTheme="majorHAnsi" w:cstheme="majorHAnsi"/>
          <w:szCs w:val="24"/>
        </w:rPr>
        <w:t xml:space="preserve"> </w:t>
      </w:r>
      <w:r w:rsidR="00551551">
        <w:rPr>
          <w:rFonts w:asciiTheme="majorHAnsi" w:hAnsiTheme="majorHAnsi" w:cstheme="majorHAnsi"/>
          <w:szCs w:val="24"/>
        </w:rPr>
        <w:t xml:space="preserve">A feasibility study is </w:t>
      </w:r>
      <w:r w:rsidR="001116BC">
        <w:rPr>
          <w:rFonts w:asciiTheme="majorHAnsi" w:hAnsiTheme="majorHAnsi" w:cstheme="majorHAnsi"/>
          <w:szCs w:val="24"/>
        </w:rPr>
        <w:t xml:space="preserve">a small study that aims to </w:t>
      </w:r>
      <w:r w:rsidR="00F3292E">
        <w:rPr>
          <w:rFonts w:asciiTheme="majorHAnsi" w:hAnsiTheme="majorHAnsi" w:cstheme="majorHAnsi"/>
          <w:szCs w:val="24"/>
        </w:rPr>
        <w:t xml:space="preserve">highlight any issues before </w:t>
      </w:r>
      <w:r w:rsidR="00822BCF">
        <w:rPr>
          <w:rFonts w:asciiTheme="majorHAnsi" w:hAnsiTheme="majorHAnsi" w:cstheme="majorHAnsi"/>
          <w:szCs w:val="24"/>
        </w:rPr>
        <w:t>inform</w:t>
      </w:r>
      <w:r w:rsidR="00F3292E">
        <w:rPr>
          <w:rFonts w:asciiTheme="majorHAnsi" w:hAnsiTheme="majorHAnsi" w:cstheme="majorHAnsi"/>
          <w:szCs w:val="24"/>
        </w:rPr>
        <w:t>ing</w:t>
      </w:r>
      <w:r w:rsidR="00822BCF">
        <w:rPr>
          <w:rFonts w:asciiTheme="majorHAnsi" w:hAnsiTheme="majorHAnsi" w:cstheme="majorHAnsi"/>
          <w:szCs w:val="24"/>
        </w:rPr>
        <w:t xml:space="preserve"> the design of a </w:t>
      </w:r>
      <w:r w:rsidR="00C36BD5">
        <w:rPr>
          <w:rFonts w:asciiTheme="majorHAnsi" w:hAnsiTheme="majorHAnsi" w:cstheme="majorHAnsi"/>
          <w:szCs w:val="24"/>
        </w:rPr>
        <w:t xml:space="preserve">larger </w:t>
      </w:r>
      <w:r w:rsidR="005909DB">
        <w:rPr>
          <w:rFonts w:asciiTheme="majorHAnsi" w:hAnsiTheme="majorHAnsi" w:cstheme="majorHAnsi"/>
          <w:szCs w:val="24"/>
        </w:rPr>
        <w:t>research trial</w:t>
      </w:r>
      <w:r w:rsidR="00C36BD5">
        <w:rPr>
          <w:rFonts w:asciiTheme="majorHAnsi" w:hAnsiTheme="majorHAnsi" w:cstheme="majorHAnsi"/>
          <w:szCs w:val="24"/>
        </w:rPr>
        <w:t>.</w:t>
      </w:r>
    </w:p>
    <w:p w14:paraId="75EC26F0" w14:textId="7F9EB55B" w:rsidR="007026FB" w:rsidRDefault="007026FB">
      <w:pPr>
        <w:widowControl w:val="0"/>
        <w:jc w:val="both"/>
        <w:rPr>
          <w:rFonts w:asciiTheme="majorHAnsi" w:hAnsiTheme="majorHAnsi" w:cstheme="majorHAnsi"/>
          <w:szCs w:val="24"/>
        </w:rPr>
      </w:pPr>
    </w:p>
    <w:p w14:paraId="335BE030" w14:textId="3C47975F" w:rsidR="00377E16" w:rsidRPr="00BC1B8E" w:rsidRDefault="007026FB" w:rsidP="00FE5D2E">
      <w:pPr>
        <w:widowControl w:val="0"/>
        <w:jc w:val="both"/>
        <w:rPr>
          <w:rFonts w:asciiTheme="majorHAnsi" w:hAnsiTheme="majorHAnsi" w:cstheme="majorHAnsi"/>
          <w:szCs w:val="24"/>
        </w:rPr>
      </w:pPr>
      <w:r>
        <w:rPr>
          <w:rFonts w:asciiTheme="majorHAnsi" w:hAnsiTheme="majorHAnsi" w:cstheme="majorHAnsi"/>
          <w:szCs w:val="24"/>
        </w:rPr>
        <w:t xml:space="preserve">The diet we have designed is called the </w:t>
      </w:r>
      <w:r w:rsidR="00CE33AF">
        <w:rPr>
          <w:rFonts w:asciiTheme="majorHAnsi" w:hAnsiTheme="majorHAnsi" w:cstheme="majorHAnsi"/>
          <w:szCs w:val="24"/>
        </w:rPr>
        <w:t>Crohn’s Diet</w:t>
      </w:r>
      <w:r w:rsidR="00DA251B">
        <w:rPr>
          <w:rFonts w:asciiTheme="majorHAnsi" w:hAnsiTheme="majorHAnsi" w:cstheme="majorHAnsi"/>
          <w:szCs w:val="24"/>
        </w:rPr>
        <w:t>.</w:t>
      </w:r>
      <w:r>
        <w:rPr>
          <w:rFonts w:asciiTheme="majorHAnsi" w:hAnsiTheme="majorHAnsi" w:cstheme="majorHAnsi"/>
          <w:szCs w:val="24"/>
        </w:rPr>
        <w:t xml:space="preserve"> </w:t>
      </w:r>
      <w:r w:rsidRPr="00BC4644">
        <w:rPr>
          <w:rFonts w:asciiTheme="majorHAnsi" w:hAnsiTheme="majorHAnsi" w:cstheme="majorHAnsi"/>
          <w:szCs w:val="24"/>
        </w:rPr>
        <w:t>The evidence for this diet is based on rec</w:t>
      </w:r>
      <w:r w:rsidRPr="00BC1B8E">
        <w:rPr>
          <w:rFonts w:asciiTheme="majorHAnsi" w:hAnsiTheme="majorHAnsi" w:cstheme="majorHAnsi"/>
          <w:szCs w:val="24"/>
        </w:rPr>
        <w:t xml:space="preserve">ent research which </w:t>
      </w:r>
      <w:r w:rsidR="0039013F">
        <w:rPr>
          <w:rFonts w:asciiTheme="majorHAnsi" w:hAnsiTheme="majorHAnsi" w:cstheme="majorHAnsi"/>
          <w:szCs w:val="24"/>
        </w:rPr>
        <w:t>suggests</w:t>
      </w:r>
      <w:r w:rsidR="00B31F0E">
        <w:rPr>
          <w:rFonts w:asciiTheme="majorHAnsi" w:hAnsiTheme="majorHAnsi" w:cstheme="majorHAnsi"/>
          <w:szCs w:val="24"/>
        </w:rPr>
        <w:t xml:space="preserve"> that certain food</w:t>
      </w:r>
      <w:r w:rsidR="00D216CF">
        <w:rPr>
          <w:rFonts w:asciiTheme="majorHAnsi" w:hAnsiTheme="majorHAnsi" w:cstheme="majorHAnsi"/>
          <w:szCs w:val="24"/>
        </w:rPr>
        <w:t xml:space="preserve"> ingredients</w:t>
      </w:r>
      <w:r w:rsidR="00B31F0E">
        <w:rPr>
          <w:rFonts w:asciiTheme="majorHAnsi" w:hAnsiTheme="majorHAnsi" w:cstheme="majorHAnsi"/>
          <w:szCs w:val="24"/>
        </w:rPr>
        <w:t xml:space="preserve"> may be </w:t>
      </w:r>
      <w:r w:rsidR="00EC1EFD">
        <w:rPr>
          <w:rFonts w:asciiTheme="majorHAnsi" w:hAnsiTheme="majorHAnsi" w:cstheme="majorHAnsi"/>
          <w:szCs w:val="24"/>
        </w:rPr>
        <w:t xml:space="preserve">involved in triggering gut inflammation. </w:t>
      </w:r>
    </w:p>
    <w:p w14:paraId="4F6A5029" w14:textId="6B163824" w:rsidR="007026FB" w:rsidRPr="00BC4644" w:rsidRDefault="00377E16" w:rsidP="00F470AD">
      <w:pPr>
        <w:widowControl w:val="0"/>
        <w:rPr>
          <w:rFonts w:asciiTheme="majorHAnsi" w:hAnsiTheme="majorHAnsi" w:cstheme="majorHAnsi"/>
          <w:szCs w:val="24"/>
        </w:rPr>
      </w:pPr>
      <w:r>
        <w:t> </w:t>
      </w:r>
    </w:p>
    <w:p w14:paraId="61F3B2F9" w14:textId="639849C6" w:rsidR="007A3064" w:rsidRDefault="00A30E8C">
      <w:pPr>
        <w:widowControl w:val="0"/>
        <w:jc w:val="both"/>
        <w:rPr>
          <w:rFonts w:asciiTheme="majorHAnsi" w:hAnsiTheme="majorHAnsi" w:cstheme="majorHAnsi"/>
          <w:szCs w:val="24"/>
        </w:rPr>
      </w:pPr>
      <w:r>
        <w:rPr>
          <w:rFonts w:asciiTheme="majorHAnsi" w:hAnsiTheme="majorHAnsi" w:cstheme="majorHAnsi"/>
          <w:szCs w:val="24"/>
        </w:rPr>
        <w:t>Our primary aim is to</w:t>
      </w:r>
      <w:r w:rsidR="00EC157D">
        <w:rPr>
          <w:rFonts w:asciiTheme="majorHAnsi" w:hAnsiTheme="majorHAnsi" w:cstheme="majorHAnsi"/>
          <w:szCs w:val="24"/>
        </w:rPr>
        <w:t xml:space="preserve"> assess the </w:t>
      </w:r>
      <w:r w:rsidR="00110BE7">
        <w:rPr>
          <w:rFonts w:asciiTheme="majorHAnsi" w:hAnsiTheme="majorHAnsi" w:cstheme="majorHAnsi"/>
          <w:szCs w:val="24"/>
        </w:rPr>
        <w:t xml:space="preserve">practicalities </w:t>
      </w:r>
      <w:r w:rsidR="00EC157D">
        <w:rPr>
          <w:rFonts w:asciiTheme="majorHAnsi" w:hAnsiTheme="majorHAnsi" w:cstheme="majorHAnsi"/>
          <w:szCs w:val="24"/>
        </w:rPr>
        <w:t xml:space="preserve">of </w:t>
      </w:r>
      <w:r w:rsidR="00520AAB">
        <w:rPr>
          <w:rFonts w:asciiTheme="majorHAnsi" w:hAnsiTheme="majorHAnsi" w:cstheme="majorHAnsi"/>
          <w:szCs w:val="24"/>
        </w:rPr>
        <w:t xml:space="preserve">following the </w:t>
      </w:r>
      <w:r w:rsidR="00CE33AF">
        <w:rPr>
          <w:rFonts w:asciiTheme="majorHAnsi" w:hAnsiTheme="majorHAnsi" w:cstheme="majorHAnsi"/>
          <w:szCs w:val="24"/>
        </w:rPr>
        <w:t>Crohn’s Diet</w:t>
      </w:r>
      <w:r w:rsidR="00C92EBF">
        <w:rPr>
          <w:rFonts w:asciiTheme="majorHAnsi" w:hAnsiTheme="majorHAnsi" w:cstheme="majorHAnsi"/>
          <w:szCs w:val="24"/>
        </w:rPr>
        <w:t xml:space="preserve">. </w:t>
      </w:r>
      <w:r w:rsidR="00935F73">
        <w:rPr>
          <w:rFonts w:asciiTheme="majorHAnsi" w:hAnsiTheme="majorHAnsi" w:cstheme="majorHAnsi"/>
          <w:szCs w:val="24"/>
        </w:rPr>
        <w:t xml:space="preserve">We have developed a mobile phone application (App) </w:t>
      </w:r>
      <w:r w:rsidR="00745F77">
        <w:rPr>
          <w:rFonts w:asciiTheme="majorHAnsi" w:hAnsiTheme="majorHAnsi" w:cstheme="majorHAnsi"/>
          <w:szCs w:val="24"/>
        </w:rPr>
        <w:t xml:space="preserve">and a booklet </w:t>
      </w:r>
      <w:r w:rsidR="00935F73">
        <w:rPr>
          <w:rFonts w:asciiTheme="majorHAnsi" w:hAnsiTheme="majorHAnsi" w:cstheme="majorHAnsi"/>
          <w:szCs w:val="24"/>
        </w:rPr>
        <w:t>which</w:t>
      </w:r>
      <w:r w:rsidR="00745F77">
        <w:rPr>
          <w:rFonts w:asciiTheme="majorHAnsi" w:hAnsiTheme="majorHAnsi" w:cstheme="majorHAnsi"/>
          <w:szCs w:val="24"/>
        </w:rPr>
        <w:t xml:space="preserve"> will h</w:t>
      </w:r>
      <w:r w:rsidR="002722FC">
        <w:rPr>
          <w:rFonts w:asciiTheme="majorHAnsi" w:hAnsiTheme="majorHAnsi" w:cstheme="majorHAnsi"/>
          <w:szCs w:val="24"/>
        </w:rPr>
        <w:t xml:space="preserve">elp </w:t>
      </w:r>
      <w:r w:rsidR="006B153B">
        <w:rPr>
          <w:rFonts w:asciiTheme="majorHAnsi" w:hAnsiTheme="majorHAnsi" w:cstheme="majorHAnsi"/>
          <w:szCs w:val="24"/>
        </w:rPr>
        <w:t xml:space="preserve">you </w:t>
      </w:r>
      <w:r w:rsidR="002722FC">
        <w:rPr>
          <w:rFonts w:asciiTheme="majorHAnsi" w:hAnsiTheme="majorHAnsi" w:cstheme="majorHAnsi"/>
          <w:szCs w:val="24"/>
        </w:rPr>
        <w:t xml:space="preserve">follow the diet. We will investigate </w:t>
      </w:r>
      <w:r w:rsidR="00407408">
        <w:rPr>
          <w:rFonts w:asciiTheme="majorHAnsi" w:hAnsiTheme="majorHAnsi" w:cstheme="majorHAnsi"/>
          <w:szCs w:val="24"/>
        </w:rPr>
        <w:t xml:space="preserve">the </w:t>
      </w:r>
      <w:r w:rsidR="002722FC">
        <w:rPr>
          <w:rFonts w:asciiTheme="majorHAnsi" w:hAnsiTheme="majorHAnsi" w:cstheme="majorHAnsi"/>
          <w:szCs w:val="24"/>
        </w:rPr>
        <w:t>useful</w:t>
      </w:r>
      <w:r w:rsidR="00407408">
        <w:rPr>
          <w:rFonts w:asciiTheme="majorHAnsi" w:hAnsiTheme="majorHAnsi" w:cstheme="majorHAnsi"/>
          <w:szCs w:val="24"/>
        </w:rPr>
        <w:t>ness of</w:t>
      </w:r>
      <w:r w:rsidR="002722FC">
        <w:rPr>
          <w:rFonts w:asciiTheme="majorHAnsi" w:hAnsiTheme="majorHAnsi" w:cstheme="majorHAnsi"/>
          <w:szCs w:val="24"/>
        </w:rPr>
        <w:t xml:space="preserve"> these resources </w:t>
      </w:r>
      <w:r w:rsidR="00FE31C5">
        <w:rPr>
          <w:rFonts w:asciiTheme="majorHAnsi" w:hAnsiTheme="majorHAnsi" w:cstheme="majorHAnsi"/>
          <w:szCs w:val="24"/>
        </w:rPr>
        <w:t xml:space="preserve">and how they could be improved based on </w:t>
      </w:r>
      <w:r w:rsidR="006B153B">
        <w:rPr>
          <w:rFonts w:asciiTheme="majorHAnsi" w:hAnsiTheme="majorHAnsi" w:cstheme="majorHAnsi"/>
          <w:szCs w:val="24"/>
        </w:rPr>
        <w:t xml:space="preserve">your </w:t>
      </w:r>
      <w:r w:rsidR="00FE31C5">
        <w:rPr>
          <w:rFonts w:asciiTheme="majorHAnsi" w:hAnsiTheme="majorHAnsi" w:cstheme="majorHAnsi"/>
          <w:szCs w:val="24"/>
        </w:rPr>
        <w:t xml:space="preserve">feedback. </w:t>
      </w:r>
      <w:r w:rsidR="00935F73">
        <w:rPr>
          <w:rFonts w:asciiTheme="majorHAnsi" w:hAnsiTheme="majorHAnsi" w:cstheme="majorHAnsi"/>
          <w:szCs w:val="24"/>
        </w:rPr>
        <w:t xml:space="preserve">We will also </w:t>
      </w:r>
      <w:r w:rsidR="00407408">
        <w:rPr>
          <w:rFonts w:asciiTheme="majorHAnsi" w:hAnsiTheme="majorHAnsi" w:cstheme="majorHAnsi"/>
          <w:szCs w:val="24"/>
        </w:rPr>
        <w:t xml:space="preserve">assess </w:t>
      </w:r>
      <w:r w:rsidR="00ED1C4D">
        <w:rPr>
          <w:rFonts w:asciiTheme="majorHAnsi" w:hAnsiTheme="majorHAnsi" w:cstheme="majorHAnsi"/>
          <w:szCs w:val="24"/>
        </w:rPr>
        <w:t xml:space="preserve">your compliance to following the Crohn’s Diet and if </w:t>
      </w:r>
      <w:r w:rsidR="00407408">
        <w:rPr>
          <w:rFonts w:asciiTheme="majorHAnsi" w:hAnsiTheme="majorHAnsi" w:cstheme="majorHAnsi"/>
          <w:szCs w:val="24"/>
        </w:rPr>
        <w:t>foll</w:t>
      </w:r>
      <w:r w:rsidR="00517524">
        <w:rPr>
          <w:rFonts w:asciiTheme="majorHAnsi" w:hAnsiTheme="majorHAnsi" w:cstheme="majorHAnsi"/>
          <w:szCs w:val="24"/>
        </w:rPr>
        <w:t xml:space="preserve">owing </w:t>
      </w:r>
      <w:r w:rsidR="00E64018">
        <w:rPr>
          <w:rFonts w:asciiTheme="majorHAnsi" w:hAnsiTheme="majorHAnsi" w:cstheme="majorHAnsi"/>
          <w:szCs w:val="24"/>
        </w:rPr>
        <w:t xml:space="preserve">it </w:t>
      </w:r>
      <w:r w:rsidR="00C2505B">
        <w:rPr>
          <w:rFonts w:asciiTheme="majorHAnsi" w:hAnsiTheme="majorHAnsi" w:cstheme="majorHAnsi"/>
          <w:szCs w:val="24"/>
        </w:rPr>
        <w:t xml:space="preserve">changes </w:t>
      </w:r>
      <w:r w:rsidR="00490690">
        <w:rPr>
          <w:rFonts w:asciiTheme="majorHAnsi" w:hAnsiTheme="majorHAnsi" w:cstheme="majorHAnsi"/>
          <w:szCs w:val="24"/>
        </w:rPr>
        <w:t xml:space="preserve">the nutritional balance </w:t>
      </w:r>
      <w:r w:rsidR="00E64018">
        <w:rPr>
          <w:rFonts w:asciiTheme="majorHAnsi" w:hAnsiTheme="majorHAnsi" w:cstheme="majorHAnsi"/>
          <w:szCs w:val="24"/>
        </w:rPr>
        <w:t>from</w:t>
      </w:r>
      <w:r w:rsidR="00490690">
        <w:rPr>
          <w:rFonts w:asciiTheme="majorHAnsi" w:hAnsiTheme="majorHAnsi" w:cstheme="majorHAnsi"/>
          <w:szCs w:val="24"/>
        </w:rPr>
        <w:t xml:space="preserve"> </w:t>
      </w:r>
      <w:r w:rsidR="006B153B">
        <w:rPr>
          <w:rFonts w:asciiTheme="majorHAnsi" w:hAnsiTheme="majorHAnsi" w:cstheme="majorHAnsi"/>
          <w:szCs w:val="24"/>
        </w:rPr>
        <w:t xml:space="preserve">your normal </w:t>
      </w:r>
      <w:r w:rsidR="00490690">
        <w:rPr>
          <w:rFonts w:asciiTheme="majorHAnsi" w:hAnsiTheme="majorHAnsi" w:cstheme="majorHAnsi"/>
          <w:szCs w:val="24"/>
        </w:rPr>
        <w:t xml:space="preserve">diet. </w:t>
      </w:r>
    </w:p>
    <w:p w14:paraId="4504E708" w14:textId="28F09717" w:rsidR="00041C9E" w:rsidRPr="00B4510C" w:rsidRDefault="00041C9E">
      <w:pPr>
        <w:widowControl w:val="0"/>
        <w:jc w:val="both"/>
        <w:rPr>
          <w:sz w:val="15"/>
        </w:rPr>
      </w:pPr>
      <w:r>
        <w:t> </w:t>
      </w:r>
    </w:p>
    <w:p w14:paraId="7043CCCA" w14:textId="77777777" w:rsidR="00F018C7" w:rsidRPr="002C7B6B" w:rsidRDefault="00F018C7">
      <w:pPr>
        <w:jc w:val="both"/>
        <w:rPr>
          <w:rFonts w:asciiTheme="majorHAnsi" w:eastAsia="Arial" w:hAnsiTheme="majorHAnsi" w:cstheme="majorHAnsi"/>
          <w:szCs w:val="24"/>
        </w:rPr>
      </w:pPr>
    </w:p>
    <w:p w14:paraId="5460DB90" w14:textId="7D364FA4" w:rsidR="003B74AC" w:rsidRPr="00097EA1" w:rsidRDefault="00E91CE7">
      <w:pPr>
        <w:jc w:val="both"/>
        <w:rPr>
          <w:rFonts w:asciiTheme="majorHAnsi" w:eastAsia="Arial" w:hAnsiTheme="majorHAnsi" w:cstheme="majorHAnsi"/>
          <w:b/>
          <w:sz w:val="26"/>
          <w:szCs w:val="26"/>
        </w:rPr>
      </w:pPr>
      <w:r w:rsidRPr="00097EA1">
        <w:rPr>
          <w:rFonts w:asciiTheme="majorHAnsi" w:eastAsia="Arial" w:hAnsiTheme="majorHAnsi" w:cstheme="majorHAnsi"/>
          <w:b/>
          <w:sz w:val="26"/>
          <w:szCs w:val="26"/>
        </w:rPr>
        <w:t>Why have I been invited to take part?</w:t>
      </w:r>
    </w:p>
    <w:p w14:paraId="4C63AFA7" w14:textId="77777777" w:rsidR="00F018C7" w:rsidRPr="002C7B6B" w:rsidRDefault="00F018C7">
      <w:pPr>
        <w:jc w:val="both"/>
        <w:rPr>
          <w:rFonts w:asciiTheme="majorHAnsi" w:eastAsia="Arial" w:hAnsiTheme="majorHAnsi" w:cstheme="majorHAnsi"/>
          <w:b/>
          <w:szCs w:val="24"/>
          <w:u w:val="single"/>
        </w:rPr>
      </w:pPr>
    </w:p>
    <w:p w14:paraId="275664D3" w14:textId="5FB71164" w:rsidR="00E91CE7" w:rsidRDefault="007F3849">
      <w:pPr>
        <w:jc w:val="both"/>
        <w:rPr>
          <w:rFonts w:asciiTheme="majorHAnsi" w:eastAsia="Arial" w:hAnsiTheme="majorHAnsi" w:cstheme="majorHAnsi"/>
          <w:szCs w:val="24"/>
        </w:rPr>
      </w:pPr>
      <w:r>
        <w:rPr>
          <w:rFonts w:asciiTheme="majorHAnsi" w:eastAsia="Arial" w:hAnsiTheme="majorHAnsi" w:cstheme="majorHAnsi"/>
          <w:szCs w:val="24"/>
        </w:rPr>
        <w:t xml:space="preserve">We are looking for adults </w:t>
      </w:r>
      <w:r w:rsidR="008F7FAB">
        <w:rPr>
          <w:rFonts w:asciiTheme="majorHAnsi" w:eastAsia="Arial" w:hAnsiTheme="majorHAnsi" w:cstheme="majorHAnsi"/>
          <w:szCs w:val="24"/>
        </w:rPr>
        <w:t xml:space="preserve">with Crohn’s disease </w:t>
      </w:r>
      <w:r w:rsidR="007C6AB9">
        <w:rPr>
          <w:rFonts w:asciiTheme="majorHAnsi" w:eastAsia="Arial" w:hAnsiTheme="majorHAnsi" w:cstheme="majorHAnsi"/>
          <w:szCs w:val="24"/>
        </w:rPr>
        <w:t>aged 1</w:t>
      </w:r>
      <w:r w:rsidR="00FC5BEC">
        <w:rPr>
          <w:rFonts w:asciiTheme="majorHAnsi" w:eastAsia="Arial" w:hAnsiTheme="majorHAnsi" w:cstheme="majorHAnsi"/>
          <w:szCs w:val="24"/>
        </w:rPr>
        <w:t xml:space="preserve">8 </w:t>
      </w:r>
      <w:r w:rsidR="007C6AB9">
        <w:rPr>
          <w:rFonts w:asciiTheme="majorHAnsi" w:eastAsia="Arial" w:hAnsiTheme="majorHAnsi" w:cstheme="majorHAnsi"/>
          <w:szCs w:val="24"/>
        </w:rPr>
        <w:t>or over</w:t>
      </w:r>
      <w:r w:rsidR="00FC5BEC">
        <w:rPr>
          <w:rFonts w:asciiTheme="majorHAnsi" w:eastAsia="Arial" w:hAnsiTheme="majorHAnsi" w:cstheme="majorHAnsi"/>
          <w:szCs w:val="24"/>
        </w:rPr>
        <w:t xml:space="preserve">. You may be eligible if you can answer ‘‘yes’’ to the following statements: </w:t>
      </w:r>
    </w:p>
    <w:p w14:paraId="637C5DC1" w14:textId="3B33C4D8" w:rsidR="002C42AB" w:rsidRPr="004120A1" w:rsidRDefault="00B452DF" w:rsidP="00E45DB5">
      <w:pPr>
        <w:pStyle w:val="ListParagraph"/>
        <w:numPr>
          <w:ilvl w:val="0"/>
          <w:numId w:val="6"/>
        </w:numPr>
        <w:jc w:val="both"/>
        <w:rPr>
          <w:rFonts w:asciiTheme="majorHAnsi" w:eastAsia="Arial" w:hAnsiTheme="majorHAnsi" w:cstheme="majorHAnsi"/>
          <w:szCs w:val="24"/>
        </w:rPr>
      </w:pPr>
      <w:r>
        <w:rPr>
          <w:rFonts w:asciiTheme="majorHAnsi" w:eastAsia="Arial" w:hAnsiTheme="majorHAnsi" w:cstheme="majorHAnsi"/>
          <w:szCs w:val="24"/>
        </w:rPr>
        <w:t xml:space="preserve">I have </w:t>
      </w:r>
      <w:r w:rsidR="0087574B">
        <w:rPr>
          <w:rFonts w:asciiTheme="majorHAnsi" w:eastAsia="Arial" w:hAnsiTheme="majorHAnsi" w:cstheme="majorHAnsi"/>
          <w:szCs w:val="24"/>
        </w:rPr>
        <w:t xml:space="preserve">stable Crohn’s disease </w:t>
      </w:r>
      <w:r w:rsidR="00E45DB5">
        <w:rPr>
          <w:rFonts w:asciiTheme="majorHAnsi" w:eastAsia="Arial" w:hAnsiTheme="majorHAnsi" w:cstheme="majorHAnsi"/>
          <w:szCs w:val="24"/>
        </w:rPr>
        <w:t>(as defined as</w:t>
      </w:r>
      <w:r w:rsidR="009D5F41">
        <w:rPr>
          <w:rFonts w:asciiTheme="majorHAnsi" w:eastAsia="Arial" w:hAnsiTheme="majorHAnsi" w:cstheme="majorHAnsi"/>
          <w:szCs w:val="24"/>
        </w:rPr>
        <w:t>:</w:t>
      </w:r>
      <w:r w:rsidR="00E45DB5">
        <w:rPr>
          <w:rFonts w:asciiTheme="majorHAnsi" w:eastAsia="Arial" w:hAnsiTheme="majorHAnsi" w:cstheme="majorHAnsi"/>
          <w:szCs w:val="24"/>
        </w:rPr>
        <w:t xml:space="preserve"> </w:t>
      </w:r>
      <w:r w:rsidR="00D51B47">
        <w:rPr>
          <w:rFonts w:asciiTheme="majorHAnsi" w:eastAsia="Arial" w:hAnsiTheme="majorHAnsi" w:cstheme="majorHAnsi"/>
          <w:szCs w:val="24"/>
        </w:rPr>
        <w:t>no change in my Crohn’s disease medication in the last 3 months</w:t>
      </w:r>
      <w:r w:rsidR="00E45DB5">
        <w:rPr>
          <w:rFonts w:asciiTheme="majorHAnsi" w:eastAsia="Arial" w:hAnsiTheme="majorHAnsi" w:cstheme="majorHAnsi"/>
          <w:szCs w:val="24"/>
        </w:rPr>
        <w:t xml:space="preserve">; </w:t>
      </w:r>
      <w:r w:rsidR="00FB69F3" w:rsidRPr="004120A1">
        <w:rPr>
          <w:rFonts w:asciiTheme="majorHAnsi" w:eastAsia="Arial" w:hAnsiTheme="majorHAnsi" w:cstheme="majorHAnsi"/>
          <w:szCs w:val="24"/>
        </w:rPr>
        <w:t>no surgery</w:t>
      </w:r>
      <w:r w:rsidR="001B52A3" w:rsidRPr="004120A1">
        <w:rPr>
          <w:rFonts w:asciiTheme="majorHAnsi" w:eastAsia="Arial" w:hAnsiTheme="majorHAnsi" w:cstheme="majorHAnsi"/>
          <w:szCs w:val="24"/>
        </w:rPr>
        <w:t xml:space="preserve"> for Crohn’s disease </w:t>
      </w:r>
      <w:r w:rsidR="00B82A11" w:rsidRPr="004120A1">
        <w:rPr>
          <w:rFonts w:asciiTheme="majorHAnsi" w:eastAsia="Arial" w:hAnsiTheme="majorHAnsi" w:cstheme="majorHAnsi"/>
          <w:szCs w:val="24"/>
        </w:rPr>
        <w:t>in the last 6 months</w:t>
      </w:r>
      <w:r w:rsidR="00E45DB5">
        <w:rPr>
          <w:rFonts w:asciiTheme="majorHAnsi" w:eastAsia="Arial" w:hAnsiTheme="majorHAnsi" w:cstheme="majorHAnsi"/>
          <w:szCs w:val="24"/>
        </w:rPr>
        <w:t xml:space="preserve">; </w:t>
      </w:r>
      <w:r w:rsidR="00FB69F3" w:rsidRPr="004120A1">
        <w:rPr>
          <w:rFonts w:asciiTheme="majorHAnsi" w:eastAsia="Arial" w:hAnsiTheme="majorHAnsi" w:cstheme="majorHAnsi"/>
          <w:szCs w:val="24"/>
        </w:rPr>
        <w:t xml:space="preserve">no change in my Crohn’s </w:t>
      </w:r>
      <w:r w:rsidR="00095306" w:rsidRPr="004120A1">
        <w:rPr>
          <w:rFonts w:asciiTheme="majorHAnsi" w:eastAsia="Arial" w:hAnsiTheme="majorHAnsi" w:cstheme="majorHAnsi"/>
          <w:szCs w:val="24"/>
        </w:rPr>
        <w:t xml:space="preserve">disease </w:t>
      </w:r>
      <w:r w:rsidR="00FB69F3" w:rsidRPr="004120A1">
        <w:rPr>
          <w:rFonts w:asciiTheme="majorHAnsi" w:eastAsia="Arial" w:hAnsiTheme="majorHAnsi" w:cstheme="majorHAnsi"/>
          <w:szCs w:val="24"/>
        </w:rPr>
        <w:t xml:space="preserve">medications in </w:t>
      </w:r>
      <w:r w:rsidR="00FD6943" w:rsidRPr="004120A1">
        <w:rPr>
          <w:rFonts w:asciiTheme="majorHAnsi" w:eastAsia="Arial" w:hAnsiTheme="majorHAnsi" w:cstheme="majorHAnsi"/>
          <w:szCs w:val="24"/>
        </w:rPr>
        <w:t xml:space="preserve">the last </w:t>
      </w:r>
      <w:r w:rsidR="00B82A11" w:rsidRPr="004120A1">
        <w:rPr>
          <w:rFonts w:asciiTheme="majorHAnsi" w:eastAsia="Arial" w:hAnsiTheme="majorHAnsi" w:cstheme="majorHAnsi"/>
          <w:szCs w:val="24"/>
        </w:rPr>
        <w:t>6</w:t>
      </w:r>
      <w:r w:rsidR="00FD6943" w:rsidRPr="004120A1">
        <w:rPr>
          <w:rFonts w:asciiTheme="majorHAnsi" w:eastAsia="Arial" w:hAnsiTheme="majorHAnsi" w:cstheme="majorHAnsi"/>
          <w:szCs w:val="24"/>
        </w:rPr>
        <w:t xml:space="preserve"> months</w:t>
      </w:r>
      <w:r w:rsidR="00E45DB5">
        <w:rPr>
          <w:rFonts w:asciiTheme="majorHAnsi" w:eastAsia="Arial" w:hAnsiTheme="majorHAnsi" w:cstheme="majorHAnsi"/>
          <w:szCs w:val="24"/>
        </w:rPr>
        <w:t>)</w:t>
      </w:r>
    </w:p>
    <w:p w14:paraId="1D2A1094" w14:textId="6E4AB420" w:rsidR="009E22F1" w:rsidRDefault="009E22F1">
      <w:pPr>
        <w:pStyle w:val="ListParagraph"/>
        <w:numPr>
          <w:ilvl w:val="0"/>
          <w:numId w:val="6"/>
        </w:numPr>
        <w:jc w:val="both"/>
        <w:rPr>
          <w:rFonts w:asciiTheme="majorHAnsi" w:eastAsia="Arial" w:hAnsiTheme="majorHAnsi" w:cstheme="majorHAnsi"/>
          <w:szCs w:val="24"/>
        </w:rPr>
      </w:pPr>
      <w:r>
        <w:rPr>
          <w:rFonts w:asciiTheme="majorHAnsi" w:eastAsia="Arial" w:hAnsiTheme="majorHAnsi" w:cstheme="majorHAnsi"/>
          <w:szCs w:val="24"/>
        </w:rPr>
        <w:t xml:space="preserve">I am willing to partake in a </w:t>
      </w:r>
      <w:r w:rsidR="006E3782">
        <w:rPr>
          <w:rFonts w:asciiTheme="majorHAnsi" w:eastAsia="Arial" w:hAnsiTheme="majorHAnsi" w:cstheme="majorHAnsi"/>
          <w:szCs w:val="24"/>
        </w:rPr>
        <w:t xml:space="preserve">study which involves </w:t>
      </w:r>
      <w:r w:rsidR="00FD6943">
        <w:rPr>
          <w:rFonts w:asciiTheme="majorHAnsi" w:eastAsia="Arial" w:hAnsiTheme="majorHAnsi" w:cstheme="majorHAnsi"/>
          <w:szCs w:val="24"/>
        </w:rPr>
        <w:t>mak</w:t>
      </w:r>
      <w:r w:rsidR="00D25500">
        <w:rPr>
          <w:rFonts w:asciiTheme="majorHAnsi" w:eastAsia="Arial" w:hAnsiTheme="majorHAnsi" w:cstheme="majorHAnsi"/>
          <w:szCs w:val="24"/>
        </w:rPr>
        <w:t>ing</w:t>
      </w:r>
      <w:r w:rsidR="006E3782">
        <w:rPr>
          <w:rFonts w:asciiTheme="majorHAnsi" w:eastAsia="Arial" w:hAnsiTheme="majorHAnsi" w:cstheme="majorHAnsi"/>
          <w:szCs w:val="24"/>
        </w:rPr>
        <w:t xml:space="preserve"> dietary change</w:t>
      </w:r>
      <w:r w:rsidR="00D25500">
        <w:rPr>
          <w:rFonts w:asciiTheme="majorHAnsi" w:eastAsia="Arial" w:hAnsiTheme="majorHAnsi" w:cstheme="majorHAnsi"/>
          <w:szCs w:val="24"/>
        </w:rPr>
        <w:t>s</w:t>
      </w:r>
      <w:r w:rsidR="006E3782">
        <w:rPr>
          <w:rFonts w:asciiTheme="majorHAnsi" w:eastAsia="Arial" w:hAnsiTheme="majorHAnsi" w:cstheme="majorHAnsi"/>
          <w:szCs w:val="24"/>
        </w:rPr>
        <w:t xml:space="preserve"> for 14 days </w:t>
      </w:r>
    </w:p>
    <w:p w14:paraId="1FB8A6D7" w14:textId="108E8AA3" w:rsidR="00A172DF" w:rsidRPr="00A172DF" w:rsidRDefault="00A172DF">
      <w:pPr>
        <w:pStyle w:val="ListParagraph"/>
        <w:numPr>
          <w:ilvl w:val="0"/>
          <w:numId w:val="6"/>
        </w:numPr>
        <w:jc w:val="both"/>
        <w:rPr>
          <w:rFonts w:asciiTheme="majorHAnsi" w:eastAsia="Arial" w:hAnsiTheme="majorHAnsi" w:cstheme="majorHAnsi"/>
          <w:szCs w:val="24"/>
        </w:rPr>
      </w:pPr>
      <w:r>
        <w:rPr>
          <w:rFonts w:asciiTheme="majorHAnsi" w:eastAsia="Arial" w:hAnsiTheme="majorHAnsi" w:cstheme="majorHAnsi"/>
          <w:szCs w:val="24"/>
        </w:rPr>
        <w:t xml:space="preserve">I </w:t>
      </w:r>
      <w:r w:rsidR="008121EC">
        <w:rPr>
          <w:rFonts w:asciiTheme="majorHAnsi" w:eastAsia="Arial" w:hAnsiTheme="majorHAnsi" w:cstheme="majorHAnsi"/>
          <w:szCs w:val="24"/>
        </w:rPr>
        <w:t xml:space="preserve">am not </w:t>
      </w:r>
      <w:r>
        <w:rPr>
          <w:rFonts w:asciiTheme="majorHAnsi" w:eastAsia="Arial" w:hAnsiTheme="majorHAnsi" w:cstheme="majorHAnsi"/>
          <w:szCs w:val="24"/>
        </w:rPr>
        <w:t>underweight (Body Mass Index less than 18.5 kg/m</w:t>
      </w:r>
      <w:r w:rsidRPr="008C7B47">
        <w:rPr>
          <w:rFonts w:asciiTheme="majorHAnsi" w:eastAsia="Arial" w:hAnsiTheme="majorHAnsi" w:cstheme="majorHAnsi"/>
          <w:szCs w:val="24"/>
          <w:vertAlign w:val="superscript"/>
        </w:rPr>
        <w:t>2</w:t>
      </w:r>
      <w:r w:rsidR="00696026">
        <w:rPr>
          <w:rFonts w:asciiTheme="majorHAnsi" w:eastAsia="Arial" w:hAnsiTheme="majorHAnsi" w:cstheme="majorHAnsi"/>
          <w:szCs w:val="24"/>
        </w:rPr>
        <w:t xml:space="preserve"> is considered underweight</w:t>
      </w:r>
      <w:r>
        <w:rPr>
          <w:rFonts w:asciiTheme="majorHAnsi" w:eastAsia="Arial" w:hAnsiTheme="majorHAnsi" w:cstheme="majorHAnsi"/>
          <w:szCs w:val="24"/>
        </w:rPr>
        <w:t>)</w:t>
      </w:r>
    </w:p>
    <w:p w14:paraId="0DD04CC9" w14:textId="0DDC8EEB" w:rsidR="006E3782" w:rsidRPr="00FC5BEC" w:rsidRDefault="006E3782">
      <w:pPr>
        <w:pStyle w:val="ListParagraph"/>
        <w:numPr>
          <w:ilvl w:val="0"/>
          <w:numId w:val="6"/>
        </w:numPr>
        <w:jc w:val="both"/>
        <w:rPr>
          <w:rFonts w:asciiTheme="majorHAnsi" w:eastAsia="Arial" w:hAnsiTheme="majorHAnsi" w:cstheme="majorHAnsi"/>
          <w:szCs w:val="24"/>
        </w:rPr>
      </w:pPr>
      <w:r>
        <w:rPr>
          <w:rFonts w:asciiTheme="majorHAnsi" w:eastAsia="Arial" w:hAnsiTheme="majorHAnsi" w:cstheme="majorHAnsi"/>
          <w:szCs w:val="24"/>
        </w:rPr>
        <w:t xml:space="preserve">I have a smartphone with Android or IOS (Apple) software </w:t>
      </w:r>
      <w:r w:rsidR="000E1132">
        <w:rPr>
          <w:rFonts w:asciiTheme="majorHAnsi" w:eastAsia="Arial" w:hAnsiTheme="majorHAnsi" w:cstheme="majorHAnsi"/>
          <w:szCs w:val="24"/>
        </w:rPr>
        <w:t>and am willing to download</w:t>
      </w:r>
      <w:r w:rsidR="00881A15">
        <w:rPr>
          <w:rFonts w:asciiTheme="majorHAnsi" w:eastAsia="Arial" w:hAnsiTheme="majorHAnsi" w:cstheme="majorHAnsi"/>
          <w:szCs w:val="24"/>
        </w:rPr>
        <w:t xml:space="preserve"> and use</w:t>
      </w:r>
      <w:r w:rsidR="000E1132">
        <w:rPr>
          <w:rFonts w:asciiTheme="majorHAnsi" w:eastAsia="Arial" w:hAnsiTheme="majorHAnsi" w:cstheme="majorHAnsi"/>
          <w:szCs w:val="24"/>
        </w:rPr>
        <w:t xml:space="preserve"> </w:t>
      </w:r>
      <w:r w:rsidR="009828D2">
        <w:rPr>
          <w:rFonts w:asciiTheme="majorHAnsi" w:eastAsia="Arial" w:hAnsiTheme="majorHAnsi" w:cstheme="majorHAnsi"/>
          <w:szCs w:val="24"/>
        </w:rPr>
        <w:t xml:space="preserve">a </w:t>
      </w:r>
      <w:r w:rsidR="006614C0">
        <w:rPr>
          <w:rFonts w:asciiTheme="majorHAnsi" w:eastAsia="Arial" w:hAnsiTheme="majorHAnsi" w:cstheme="majorHAnsi"/>
          <w:szCs w:val="24"/>
        </w:rPr>
        <w:t xml:space="preserve">free </w:t>
      </w:r>
      <w:r w:rsidR="000E1132">
        <w:rPr>
          <w:rFonts w:asciiTheme="majorHAnsi" w:eastAsia="Arial" w:hAnsiTheme="majorHAnsi" w:cstheme="majorHAnsi"/>
          <w:szCs w:val="24"/>
        </w:rPr>
        <w:t>mobile phone application (App)</w:t>
      </w:r>
    </w:p>
    <w:p w14:paraId="3866AD3F" w14:textId="77777777" w:rsidR="00703DED" w:rsidRPr="002C7B6B" w:rsidRDefault="00703DED">
      <w:pPr>
        <w:jc w:val="both"/>
        <w:rPr>
          <w:rFonts w:asciiTheme="majorHAnsi" w:eastAsia="Arial" w:hAnsiTheme="majorHAnsi" w:cstheme="majorHAnsi"/>
          <w:b/>
          <w:szCs w:val="24"/>
          <w:u w:val="single"/>
        </w:rPr>
      </w:pPr>
    </w:p>
    <w:p w14:paraId="56112560" w14:textId="77777777" w:rsidR="00E91CE7" w:rsidRPr="00097EA1" w:rsidRDefault="00E91CE7">
      <w:pPr>
        <w:jc w:val="both"/>
        <w:rPr>
          <w:rFonts w:asciiTheme="majorHAnsi" w:eastAsia="Arial" w:hAnsiTheme="majorHAnsi" w:cstheme="majorHAnsi"/>
          <w:b/>
          <w:sz w:val="26"/>
          <w:szCs w:val="26"/>
        </w:rPr>
      </w:pPr>
      <w:r w:rsidRPr="00097EA1">
        <w:rPr>
          <w:rFonts w:asciiTheme="majorHAnsi" w:eastAsia="Arial" w:hAnsiTheme="majorHAnsi" w:cstheme="majorHAnsi"/>
          <w:b/>
          <w:sz w:val="26"/>
          <w:szCs w:val="26"/>
        </w:rPr>
        <w:lastRenderedPageBreak/>
        <w:t>What will happen if I take part?</w:t>
      </w:r>
    </w:p>
    <w:p w14:paraId="6AD3A565" w14:textId="77777777" w:rsidR="00E91CE7" w:rsidRPr="002C7B6B" w:rsidRDefault="00E91CE7">
      <w:pPr>
        <w:jc w:val="both"/>
        <w:rPr>
          <w:rFonts w:asciiTheme="majorHAnsi" w:eastAsia="Arial" w:hAnsiTheme="majorHAnsi" w:cstheme="majorHAnsi"/>
          <w:b/>
          <w:szCs w:val="24"/>
          <w:u w:val="single"/>
        </w:rPr>
      </w:pPr>
    </w:p>
    <w:p w14:paraId="5971EEBA" w14:textId="73DC6F48" w:rsidR="004E494C" w:rsidRDefault="004E494C">
      <w:pPr>
        <w:jc w:val="both"/>
        <w:rPr>
          <w:rFonts w:asciiTheme="majorHAnsi" w:eastAsia="Arial" w:hAnsiTheme="majorHAnsi" w:cstheme="majorHAnsi"/>
          <w:szCs w:val="24"/>
        </w:rPr>
      </w:pPr>
      <w:r>
        <w:rPr>
          <w:rFonts w:asciiTheme="majorHAnsi" w:eastAsia="Arial" w:hAnsiTheme="majorHAnsi" w:cstheme="majorHAnsi"/>
          <w:szCs w:val="24"/>
        </w:rPr>
        <w:t>The study will take place over</w:t>
      </w:r>
      <w:r w:rsidR="006C745E">
        <w:rPr>
          <w:rFonts w:asciiTheme="majorHAnsi" w:eastAsia="Arial" w:hAnsiTheme="majorHAnsi" w:cstheme="majorHAnsi"/>
          <w:szCs w:val="24"/>
        </w:rPr>
        <w:t xml:space="preserve"> </w:t>
      </w:r>
      <w:r w:rsidR="00562F7B">
        <w:rPr>
          <w:rFonts w:asciiTheme="majorHAnsi" w:eastAsia="Arial" w:hAnsiTheme="majorHAnsi" w:cstheme="majorHAnsi"/>
          <w:szCs w:val="24"/>
        </w:rPr>
        <w:t>4</w:t>
      </w:r>
      <w:r>
        <w:rPr>
          <w:rFonts w:asciiTheme="majorHAnsi" w:eastAsia="Arial" w:hAnsiTheme="majorHAnsi" w:cstheme="majorHAnsi"/>
          <w:szCs w:val="24"/>
        </w:rPr>
        <w:t xml:space="preserve"> weeks and you would attend King’s College London Waterloo Campus </w:t>
      </w:r>
      <w:r w:rsidR="00670466">
        <w:rPr>
          <w:rFonts w:asciiTheme="majorHAnsi" w:eastAsia="Arial" w:hAnsiTheme="majorHAnsi" w:cstheme="majorHAnsi"/>
          <w:szCs w:val="24"/>
        </w:rPr>
        <w:t>on 3 occasions (</w:t>
      </w:r>
      <w:r w:rsidR="0091492B">
        <w:rPr>
          <w:rFonts w:asciiTheme="majorHAnsi" w:eastAsia="Arial" w:hAnsiTheme="majorHAnsi" w:cstheme="majorHAnsi"/>
          <w:szCs w:val="24"/>
        </w:rPr>
        <w:t xml:space="preserve">1 screening visit, 1 consultation visit and 1 follow-up visit). </w:t>
      </w:r>
      <w:r w:rsidR="00896145">
        <w:rPr>
          <w:rFonts w:asciiTheme="majorHAnsi" w:eastAsia="Arial" w:hAnsiTheme="majorHAnsi" w:cstheme="majorHAnsi"/>
          <w:szCs w:val="24"/>
        </w:rPr>
        <w:t>The</w:t>
      </w:r>
      <w:r w:rsidR="00EA3289">
        <w:rPr>
          <w:rFonts w:asciiTheme="majorHAnsi" w:eastAsia="Arial" w:hAnsiTheme="majorHAnsi" w:cstheme="majorHAnsi"/>
          <w:szCs w:val="24"/>
        </w:rPr>
        <w:t>se</w:t>
      </w:r>
      <w:r w:rsidR="00896145">
        <w:rPr>
          <w:rFonts w:asciiTheme="majorHAnsi" w:eastAsia="Arial" w:hAnsiTheme="majorHAnsi" w:cstheme="majorHAnsi"/>
          <w:szCs w:val="24"/>
        </w:rPr>
        <w:t xml:space="preserve"> visits can be scheduled based </w:t>
      </w:r>
      <w:r w:rsidR="00EA3289">
        <w:rPr>
          <w:rFonts w:asciiTheme="majorHAnsi" w:eastAsia="Arial" w:hAnsiTheme="majorHAnsi" w:cstheme="majorHAnsi"/>
          <w:szCs w:val="24"/>
        </w:rPr>
        <w:t>upon</w:t>
      </w:r>
      <w:r w:rsidR="00896145">
        <w:rPr>
          <w:rFonts w:asciiTheme="majorHAnsi" w:eastAsia="Arial" w:hAnsiTheme="majorHAnsi" w:cstheme="majorHAnsi"/>
          <w:szCs w:val="24"/>
        </w:rPr>
        <w:t xml:space="preserve"> </w:t>
      </w:r>
      <w:r w:rsidR="00EA3289">
        <w:rPr>
          <w:rFonts w:asciiTheme="majorHAnsi" w:eastAsia="Arial" w:hAnsiTheme="majorHAnsi" w:cstheme="majorHAnsi"/>
          <w:szCs w:val="24"/>
        </w:rPr>
        <w:t>your</w:t>
      </w:r>
      <w:r w:rsidR="00896145">
        <w:rPr>
          <w:rFonts w:asciiTheme="majorHAnsi" w:eastAsia="Arial" w:hAnsiTheme="majorHAnsi" w:cstheme="majorHAnsi"/>
          <w:szCs w:val="24"/>
        </w:rPr>
        <w:t xml:space="preserve"> convenience from Monday – Friday. </w:t>
      </w:r>
      <w:r w:rsidR="00E50E2D">
        <w:rPr>
          <w:rFonts w:asciiTheme="majorHAnsi" w:eastAsia="Arial" w:hAnsiTheme="majorHAnsi" w:cstheme="majorHAnsi"/>
          <w:szCs w:val="24"/>
        </w:rPr>
        <w:t>The details of each visit are outlined below</w:t>
      </w:r>
      <w:r w:rsidR="006135F4">
        <w:rPr>
          <w:rFonts w:asciiTheme="majorHAnsi" w:eastAsia="Arial" w:hAnsiTheme="majorHAnsi" w:cstheme="majorHAnsi"/>
          <w:szCs w:val="24"/>
        </w:rPr>
        <w:t>.</w:t>
      </w:r>
      <w:r w:rsidR="00D90027">
        <w:rPr>
          <w:rFonts w:asciiTheme="majorHAnsi" w:eastAsia="Arial" w:hAnsiTheme="majorHAnsi" w:cstheme="majorHAnsi"/>
          <w:szCs w:val="24"/>
        </w:rPr>
        <w:t xml:space="preserve"> </w:t>
      </w:r>
    </w:p>
    <w:p w14:paraId="7D98E02B" w14:textId="6CDCC382" w:rsidR="00D90027" w:rsidRDefault="00D90027">
      <w:pPr>
        <w:jc w:val="both"/>
        <w:rPr>
          <w:rFonts w:asciiTheme="majorHAnsi" w:eastAsia="Arial" w:hAnsiTheme="majorHAnsi" w:cstheme="majorHAnsi"/>
          <w:szCs w:val="24"/>
        </w:rPr>
      </w:pPr>
    </w:p>
    <w:p w14:paraId="22A60FDF" w14:textId="6A15089F" w:rsidR="00D90027" w:rsidRDefault="00D90027">
      <w:pPr>
        <w:jc w:val="both"/>
        <w:rPr>
          <w:rFonts w:asciiTheme="majorHAnsi" w:eastAsia="Arial" w:hAnsiTheme="majorHAnsi" w:cstheme="majorHAnsi"/>
          <w:szCs w:val="24"/>
        </w:rPr>
      </w:pPr>
      <w:r w:rsidRPr="00097EA1">
        <w:rPr>
          <w:rFonts w:asciiTheme="majorHAnsi" w:eastAsia="Arial" w:hAnsiTheme="majorHAnsi" w:cstheme="majorHAnsi"/>
          <w:szCs w:val="24"/>
          <w:u w:val="single"/>
        </w:rPr>
        <w:t>Pre-screening questionnaire (via telephone)</w:t>
      </w:r>
    </w:p>
    <w:p w14:paraId="2F5ADB6A" w14:textId="063B0C3C" w:rsidR="002C7286" w:rsidRDefault="00D90027">
      <w:pPr>
        <w:jc w:val="both"/>
        <w:rPr>
          <w:rFonts w:asciiTheme="majorHAnsi" w:eastAsia="Arial" w:hAnsiTheme="majorHAnsi" w:cstheme="majorHAnsi"/>
          <w:szCs w:val="24"/>
        </w:rPr>
      </w:pPr>
      <w:r>
        <w:rPr>
          <w:rFonts w:asciiTheme="majorHAnsi" w:eastAsia="Arial" w:hAnsiTheme="majorHAnsi" w:cstheme="majorHAnsi"/>
          <w:szCs w:val="24"/>
        </w:rPr>
        <w:t>When you have read this information sheet and if you decide you may wish to take part, you would initially be screened</w:t>
      </w:r>
      <w:r w:rsidR="0075416D">
        <w:rPr>
          <w:rFonts w:asciiTheme="majorHAnsi" w:eastAsia="Arial" w:hAnsiTheme="majorHAnsi" w:cstheme="majorHAnsi"/>
          <w:szCs w:val="24"/>
        </w:rPr>
        <w:t xml:space="preserve"> on the telephone</w:t>
      </w:r>
      <w:r>
        <w:rPr>
          <w:rFonts w:asciiTheme="majorHAnsi" w:eastAsia="Arial" w:hAnsiTheme="majorHAnsi" w:cstheme="majorHAnsi"/>
          <w:szCs w:val="24"/>
        </w:rPr>
        <w:t xml:space="preserve"> for eligibility according to our study criteria.</w:t>
      </w:r>
      <w:r w:rsidR="002A5453">
        <w:rPr>
          <w:rFonts w:asciiTheme="majorHAnsi" w:eastAsia="Arial" w:hAnsiTheme="majorHAnsi" w:cstheme="majorHAnsi"/>
          <w:szCs w:val="24"/>
        </w:rPr>
        <w:t xml:space="preserve"> This will include some questions about your medical history</w:t>
      </w:r>
      <w:r w:rsidR="004025A0">
        <w:rPr>
          <w:rFonts w:asciiTheme="majorHAnsi" w:eastAsia="Arial" w:hAnsiTheme="majorHAnsi" w:cstheme="majorHAnsi"/>
          <w:szCs w:val="24"/>
        </w:rPr>
        <w:t xml:space="preserve"> and medications.</w:t>
      </w:r>
      <w:r>
        <w:rPr>
          <w:rFonts w:asciiTheme="majorHAnsi" w:eastAsia="Arial" w:hAnsiTheme="majorHAnsi" w:cstheme="majorHAnsi"/>
          <w:szCs w:val="24"/>
        </w:rPr>
        <w:t xml:space="preserve"> If you are eligible, we would invite you for a </w:t>
      </w:r>
      <w:r w:rsidR="006F1E94">
        <w:rPr>
          <w:rFonts w:asciiTheme="majorHAnsi" w:eastAsia="Arial" w:hAnsiTheme="majorHAnsi" w:cstheme="majorHAnsi"/>
          <w:szCs w:val="24"/>
        </w:rPr>
        <w:t>baseline visit at the research unit</w:t>
      </w:r>
      <w:r w:rsidR="001227AB">
        <w:rPr>
          <w:rFonts w:asciiTheme="majorHAnsi" w:eastAsia="Arial" w:hAnsiTheme="majorHAnsi" w:cstheme="majorHAnsi"/>
          <w:szCs w:val="24"/>
        </w:rPr>
        <w:t xml:space="preserve"> where we would measure your Body Mass Index to complete the screening process. </w:t>
      </w:r>
    </w:p>
    <w:p w14:paraId="5FF30171" w14:textId="77777777" w:rsidR="002C7286" w:rsidRDefault="002C7286">
      <w:pPr>
        <w:jc w:val="both"/>
        <w:rPr>
          <w:rFonts w:asciiTheme="majorHAnsi" w:eastAsia="Arial" w:hAnsiTheme="majorHAnsi" w:cstheme="majorHAnsi"/>
          <w:szCs w:val="24"/>
        </w:rPr>
      </w:pPr>
    </w:p>
    <w:p w14:paraId="102E55FC" w14:textId="768EE372" w:rsidR="00975934" w:rsidRDefault="00975934">
      <w:pPr>
        <w:jc w:val="both"/>
        <w:rPr>
          <w:rFonts w:asciiTheme="majorHAnsi" w:eastAsia="Arial" w:hAnsiTheme="majorHAnsi" w:cstheme="majorHAnsi"/>
          <w:szCs w:val="24"/>
          <w:u w:val="single"/>
        </w:rPr>
      </w:pPr>
      <w:r>
        <w:rPr>
          <w:rFonts w:asciiTheme="majorHAnsi" w:eastAsia="Arial" w:hAnsiTheme="majorHAnsi" w:cstheme="majorHAnsi"/>
          <w:szCs w:val="24"/>
          <w:u w:val="single"/>
        </w:rPr>
        <w:t>Screening visit</w:t>
      </w:r>
      <w:r w:rsidR="00FC735E">
        <w:rPr>
          <w:rFonts w:asciiTheme="majorHAnsi" w:eastAsia="Arial" w:hAnsiTheme="majorHAnsi" w:cstheme="majorHAnsi"/>
          <w:szCs w:val="24"/>
          <w:u w:val="single"/>
        </w:rPr>
        <w:t xml:space="preserve"> (Study visit 1)</w:t>
      </w:r>
    </w:p>
    <w:p w14:paraId="1E76DF26" w14:textId="2346ABFA" w:rsidR="005B569E" w:rsidRDefault="005B569E">
      <w:pPr>
        <w:jc w:val="both"/>
        <w:rPr>
          <w:rFonts w:asciiTheme="majorHAnsi" w:eastAsia="Arial" w:hAnsiTheme="majorHAnsi" w:cstheme="majorHAnsi"/>
          <w:szCs w:val="24"/>
        </w:rPr>
      </w:pPr>
      <w:r>
        <w:rPr>
          <w:rFonts w:asciiTheme="majorHAnsi" w:eastAsia="Arial" w:hAnsiTheme="majorHAnsi" w:cstheme="majorHAnsi"/>
          <w:szCs w:val="24"/>
        </w:rPr>
        <w:t>This visit would be booked at your convenience</w:t>
      </w:r>
      <w:r w:rsidR="0007546C">
        <w:rPr>
          <w:rFonts w:asciiTheme="majorHAnsi" w:eastAsia="Arial" w:hAnsiTheme="majorHAnsi" w:cstheme="majorHAnsi"/>
          <w:szCs w:val="24"/>
        </w:rPr>
        <w:t xml:space="preserve"> and lasts approximately 30 minutes</w:t>
      </w:r>
      <w:r>
        <w:rPr>
          <w:rFonts w:asciiTheme="majorHAnsi" w:eastAsia="Arial" w:hAnsiTheme="majorHAnsi" w:cstheme="majorHAnsi"/>
          <w:szCs w:val="24"/>
        </w:rPr>
        <w:t>. When you arrive we will:</w:t>
      </w:r>
    </w:p>
    <w:p w14:paraId="2DA64FA3" w14:textId="1C17D55A" w:rsidR="00F008A9" w:rsidRPr="00C07E38" w:rsidRDefault="00F008A9">
      <w:pPr>
        <w:pStyle w:val="ListParagraph"/>
        <w:numPr>
          <w:ilvl w:val="0"/>
          <w:numId w:val="7"/>
        </w:numPr>
        <w:jc w:val="both"/>
        <w:rPr>
          <w:rFonts w:asciiTheme="majorHAnsi" w:eastAsia="Arial" w:hAnsiTheme="majorHAnsi" w:cstheme="majorHAnsi"/>
          <w:szCs w:val="24"/>
        </w:rPr>
      </w:pPr>
      <w:r>
        <w:rPr>
          <w:rFonts w:asciiTheme="majorHAnsi" w:eastAsia="Arial" w:hAnsiTheme="majorHAnsi" w:cstheme="majorHAnsi"/>
          <w:szCs w:val="24"/>
        </w:rPr>
        <w:t xml:space="preserve">Explain </w:t>
      </w:r>
      <w:r w:rsidRPr="00C07E38">
        <w:rPr>
          <w:rFonts w:asciiTheme="majorHAnsi" w:eastAsia="Arial" w:hAnsiTheme="majorHAnsi" w:cstheme="majorHAnsi"/>
          <w:szCs w:val="24"/>
        </w:rPr>
        <w:t>the study to you in detail</w:t>
      </w:r>
    </w:p>
    <w:p w14:paraId="6730676A" w14:textId="69404BFE" w:rsidR="00F008A9" w:rsidRDefault="00A03196">
      <w:pPr>
        <w:pStyle w:val="ListParagraph"/>
        <w:numPr>
          <w:ilvl w:val="0"/>
          <w:numId w:val="7"/>
        </w:numPr>
        <w:jc w:val="both"/>
        <w:rPr>
          <w:rFonts w:asciiTheme="majorHAnsi" w:eastAsia="Arial" w:hAnsiTheme="majorHAnsi" w:cstheme="majorHAnsi"/>
          <w:szCs w:val="24"/>
        </w:rPr>
      </w:pPr>
      <w:r w:rsidRPr="00C07E38">
        <w:rPr>
          <w:rFonts w:asciiTheme="majorHAnsi" w:eastAsia="Arial" w:hAnsiTheme="majorHAnsi" w:cstheme="majorHAnsi"/>
          <w:szCs w:val="24"/>
        </w:rPr>
        <w:t>Give you</w:t>
      </w:r>
      <w:r w:rsidR="00F008A9" w:rsidRPr="00C07E38">
        <w:rPr>
          <w:rFonts w:asciiTheme="majorHAnsi" w:eastAsia="Arial" w:hAnsiTheme="majorHAnsi" w:cstheme="majorHAnsi"/>
          <w:szCs w:val="24"/>
        </w:rPr>
        <w:t xml:space="preserve"> the opportunity to ask any questions before you decide if you would like to </w:t>
      </w:r>
      <w:r w:rsidR="008F2827" w:rsidRPr="00C07E38">
        <w:rPr>
          <w:rFonts w:asciiTheme="majorHAnsi" w:eastAsia="Arial" w:hAnsiTheme="majorHAnsi" w:cstheme="majorHAnsi"/>
          <w:szCs w:val="24"/>
        </w:rPr>
        <w:t xml:space="preserve">participate </w:t>
      </w:r>
    </w:p>
    <w:p w14:paraId="1BE8A701" w14:textId="408AC0B4" w:rsidR="00BA5D3E" w:rsidRPr="00C07E38" w:rsidRDefault="008841C4" w:rsidP="00BA5D3E">
      <w:pPr>
        <w:pStyle w:val="ListParagraph"/>
        <w:numPr>
          <w:ilvl w:val="0"/>
          <w:numId w:val="7"/>
        </w:numPr>
        <w:jc w:val="both"/>
        <w:rPr>
          <w:rFonts w:asciiTheme="majorHAnsi" w:eastAsia="Arial" w:hAnsiTheme="majorHAnsi" w:cstheme="majorHAnsi"/>
          <w:szCs w:val="24"/>
        </w:rPr>
      </w:pPr>
      <w:r w:rsidRPr="00C07E38">
        <w:rPr>
          <w:rFonts w:asciiTheme="majorHAnsi" w:eastAsia="Arial" w:hAnsiTheme="majorHAnsi" w:cstheme="majorHAnsi"/>
          <w:szCs w:val="24"/>
        </w:rPr>
        <w:t xml:space="preserve">Ask you to </w:t>
      </w:r>
      <w:r w:rsidR="008F2827" w:rsidRPr="00C07E38">
        <w:rPr>
          <w:rFonts w:asciiTheme="majorHAnsi" w:eastAsia="Arial" w:hAnsiTheme="majorHAnsi" w:cstheme="majorHAnsi"/>
          <w:szCs w:val="24"/>
        </w:rPr>
        <w:t>provide consent</w:t>
      </w:r>
      <w:r w:rsidR="00F122A3" w:rsidRPr="00C07E38">
        <w:rPr>
          <w:rFonts w:asciiTheme="majorHAnsi" w:eastAsia="Arial" w:hAnsiTheme="majorHAnsi" w:cstheme="majorHAnsi"/>
          <w:szCs w:val="24"/>
        </w:rPr>
        <w:t xml:space="preserve"> and sign two copies of the informed consent form</w:t>
      </w:r>
      <w:r w:rsidRPr="00C07E38">
        <w:rPr>
          <w:rFonts w:asciiTheme="majorHAnsi" w:eastAsia="Arial" w:hAnsiTheme="majorHAnsi" w:cstheme="majorHAnsi"/>
          <w:szCs w:val="24"/>
        </w:rPr>
        <w:t xml:space="preserve"> if you would like to take part</w:t>
      </w:r>
    </w:p>
    <w:p w14:paraId="5A8C4914" w14:textId="469CF832" w:rsidR="00BA5D3E" w:rsidRPr="00C07E38" w:rsidRDefault="005B569E" w:rsidP="00C07E38">
      <w:pPr>
        <w:pStyle w:val="ListParagraph"/>
        <w:numPr>
          <w:ilvl w:val="0"/>
          <w:numId w:val="7"/>
        </w:numPr>
        <w:jc w:val="both"/>
        <w:rPr>
          <w:rFonts w:asciiTheme="majorHAnsi" w:eastAsia="Arial" w:hAnsiTheme="majorHAnsi" w:cstheme="majorHAnsi"/>
        </w:rPr>
      </w:pPr>
      <w:r w:rsidRPr="00C07E38">
        <w:rPr>
          <w:rFonts w:asciiTheme="majorHAnsi" w:eastAsia="Arial" w:hAnsiTheme="majorHAnsi" w:cstheme="majorHAnsi"/>
          <w:szCs w:val="24"/>
        </w:rPr>
        <w:t>M</w:t>
      </w:r>
      <w:r w:rsidR="006F1E94" w:rsidRPr="00C07E38">
        <w:rPr>
          <w:rFonts w:asciiTheme="majorHAnsi" w:eastAsia="Arial" w:hAnsiTheme="majorHAnsi" w:cstheme="majorHAnsi"/>
          <w:szCs w:val="24"/>
        </w:rPr>
        <w:t xml:space="preserve">easure your Body Mass Index (BMI) </w:t>
      </w:r>
      <w:r w:rsidR="00BE4B81" w:rsidRPr="00C07E38">
        <w:rPr>
          <w:rFonts w:asciiTheme="majorHAnsi" w:eastAsia="Arial" w:hAnsiTheme="majorHAnsi" w:cstheme="majorHAnsi"/>
          <w:szCs w:val="24"/>
        </w:rPr>
        <w:t>to</w:t>
      </w:r>
      <w:r w:rsidR="006F1E94" w:rsidRPr="00C07E38">
        <w:rPr>
          <w:rFonts w:asciiTheme="majorHAnsi" w:eastAsia="Arial" w:hAnsiTheme="majorHAnsi" w:cstheme="majorHAnsi"/>
          <w:szCs w:val="24"/>
        </w:rPr>
        <w:t xml:space="preserve"> complete the screening process</w:t>
      </w:r>
      <w:r w:rsidR="002C7286" w:rsidRPr="00C07E38">
        <w:rPr>
          <w:rFonts w:asciiTheme="majorHAnsi" w:eastAsia="Arial" w:hAnsiTheme="majorHAnsi" w:cstheme="majorHAnsi"/>
          <w:szCs w:val="24"/>
        </w:rPr>
        <w:t xml:space="preserve">. </w:t>
      </w:r>
      <w:r w:rsidR="00BE4B81" w:rsidRPr="00C07E38">
        <w:rPr>
          <w:rFonts w:asciiTheme="majorHAnsi" w:eastAsia="Arial" w:hAnsiTheme="majorHAnsi" w:cstheme="majorHAnsi"/>
          <w:szCs w:val="24"/>
        </w:rPr>
        <w:t>Volunteers with a BMI &lt;18.5 kg/m</w:t>
      </w:r>
      <w:r w:rsidR="00BE4B81" w:rsidRPr="00C07E38">
        <w:rPr>
          <w:rFonts w:asciiTheme="majorHAnsi" w:eastAsia="Arial" w:hAnsiTheme="majorHAnsi" w:cstheme="majorHAnsi"/>
          <w:szCs w:val="24"/>
          <w:vertAlign w:val="superscript"/>
        </w:rPr>
        <w:t>2</w:t>
      </w:r>
      <w:r w:rsidR="00BE4B81" w:rsidRPr="00C07E38">
        <w:rPr>
          <w:rFonts w:asciiTheme="majorHAnsi" w:eastAsia="Arial" w:hAnsiTheme="majorHAnsi" w:cstheme="majorHAnsi"/>
          <w:szCs w:val="24"/>
        </w:rPr>
        <w:t xml:space="preserve"> will be excluded from </w:t>
      </w:r>
      <w:r w:rsidR="00760E56" w:rsidRPr="00C07E38">
        <w:rPr>
          <w:rFonts w:asciiTheme="majorHAnsi" w:eastAsia="Arial" w:hAnsiTheme="majorHAnsi" w:cstheme="majorHAnsi"/>
          <w:szCs w:val="24"/>
        </w:rPr>
        <w:t>participating</w:t>
      </w:r>
      <w:r w:rsidR="004A03E9" w:rsidRPr="00C07E38">
        <w:rPr>
          <w:rFonts w:asciiTheme="majorHAnsi" w:eastAsia="Arial" w:hAnsiTheme="majorHAnsi" w:cstheme="majorHAnsi"/>
          <w:szCs w:val="24"/>
        </w:rPr>
        <w:t xml:space="preserve"> </w:t>
      </w:r>
    </w:p>
    <w:p w14:paraId="4722865A" w14:textId="32589893" w:rsidR="00DA4E13" w:rsidRDefault="00F02BA6" w:rsidP="00DA4E13">
      <w:pPr>
        <w:pStyle w:val="ListParagraph"/>
        <w:numPr>
          <w:ilvl w:val="0"/>
          <w:numId w:val="7"/>
        </w:numPr>
        <w:rPr>
          <w:rFonts w:asciiTheme="majorHAnsi" w:eastAsia="Arial" w:hAnsiTheme="majorHAnsi" w:cstheme="majorHAnsi"/>
        </w:rPr>
      </w:pPr>
      <w:r w:rsidRPr="00C07E38">
        <w:rPr>
          <w:rFonts w:asciiTheme="majorHAnsi" w:eastAsia="Arial" w:hAnsiTheme="majorHAnsi" w:cstheme="majorHAnsi"/>
        </w:rPr>
        <w:t>If eligible</w:t>
      </w:r>
      <w:r w:rsidR="003C4A2C">
        <w:rPr>
          <w:rFonts w:asciiTheme="majorHAnsi" w:eastAsia="Arial" w:hAnsiTheme="majorHAnsi" w:cstheme="majorHAnsi"/>
        </w:rPr>
        <w:t>,</w:t>
      </w:r>
      <w:r w:rsidRPr="00C07E38">
        <w:rPr>
          <w:rFonts w:asciiTheme="majorHAnsi" w:eastAsia="Arial" w:hAnsiTheme="majorHAnsi" w:cstheme="majorHAnsi"/>
        </w:rPr>
        <w:t xml:space="preserve"> we will enrol you in the study</w:t>
      </w:r>
      <w:r w:rsidR="00AB551E" w:rsidRPr="00C07E38">
        <w:rPr>
          <w:rFonts w:asciiTheme="majorHAnsi" w:eastAsia="Arial" w:hAnsiTheme="majorHAnsi" w:cstheme="majorHAnsi"/>
        </w:rPr>
        <w:t xml:space="preserve"> </w:t>
      </w:r>
    </w:p>
    <w:p w14:paraId="69B892FE" w14:textId="279A376C" w:rsidR="001333CA" w:rsidRDefault="003C4A2C" w:rsidP="00C07E38">
      <w:pPr>
        <w:pStyle w:val="ListParagraph"/>
        <w:numPr>
          <w:ilvl w:val="0"/>
          <w:numId w:val="7"/>
        </w:numPr>
        <w:rPr>
          <w:rFonts w:asciiTheme="majorHAnsi" w:eastAsia="Arial" w:hAnsiTheme="majorHAnsi" w:cstheme="majorHAnsi"/>
        </w:rPr>
      </w:pPr>
      <w:r>
        <w:rPr>
          <w:rFonts w:asciiTheme="majorHAnsi" w:eastAsia="Arial" w:hAnsiTheme="majorHAnsi" w:cstheme="majorHAnsi"/>
        </w:rPr>
        <w:t>P</w:t>
      </w:r>
      <w:r w:rsidR="007B6E71" w:rsidRPr="00C07E38">
        <w:rPr>
          <w:rFonts w:asciiTheme="majorHAnsi" w:eastAsia="Arial" w:hAnsiTheme="majorHAnsi" w:cstheme="majorHAnsi"/>
        </w:rPr>
        <w:t xml:space="preserve">rovide you with a 7-day food diary for you to </w:t>
      </w:r>
      <w:r w:rsidR="00DA4E13" w:rsidRPr="00C07E38">
        <w:rPr>
          <w:rFonts w:asciiTheme="majorHAnsi" w:eastAsia="Arial" w:hAnsiTheme="majorHAnsi" w:cstheme="majorHAnsi"/>
        </w:rPr>
        <w:t>record information on your food intake for the next 7</w:t>
      </w:r>
      <w:r w:rsidR="00FB6EAB">
        <w:rPr>
          <w:rFonts w:asciiTheme="majorHAnsi" w:eastAsia="Arial" w:hAnsiTheme="majorHAnsi" w:cstheme="majorHAnsi"/>
        </w:rPr>
        <w:t xml:space="preserve"> </w:t>
      </w:r>
      <w:r w:rsidR="00DA4E13" w:rsidRPr="00C07E38">
        <w:rPr>
          <w:rFonts w:asciiTheme="majorHAnsi" w:eastAsia="Arial" w:hAnsiTheme="majorHAnsi" w:cstheme="majorHAnsi"/>
        </w:rPr>
        <w:t>days</w:t>
      </w:r>
      <w:r w:rsidR="007B6E71" w:rsidRPr="00C07E38">
        <w:rPr>
          <w:rFonts w:asciiTheme="majorHAnsi" w:eastAsia="Arial" w:hAnsiTheme="majorHAnsi" w:cstheme="majorHAnsi"/>
        </w:rPr>
        <w:t xml:space="preserve"> </w:t>
      </w:r>
    </w:p>
    <w:p w14:paraId="21ED664D" w14:textId="77777777" w:rsidR="00D815B3" w:rsidRPr="00C07E38" w:rsidRDefault="00D815B3" w:rsidP="004120A1">
      <w:pPr>
        <w:jc w:val="both"/>
        <w:rPr>
          <w:rFonts w:asciiTheme="majorHAnsi" w:eastAsia="Arial" w:hAnsiTheme="majorHAnsi" w:cstheme="majorHAnsi"/>
          <w:szCs w:val="24"/>
        </w:rPr>
      </w:pPr>
    </w:p>
    <w:p w14:paraId="068B234D" w14:textId="759483F8" w:rsidR="00D815B3" w:rsidRPr="00C07E38" w:rsidRDefault="00234E9D" w:rsidP="00D815B3">
      <w:pPr>
        <w:jc w:val="both"/>
        <w:rPr>
          <w:rFonts w:asciiTheme="majorHAnsi" w:eastAsia="Arial" w:hAnsiTheme="majorHAnsi" w:cstheme="majorHAnsi"/>
          <w:szCs w:val="24"/>
          <w:u w:val="single"/>
        </w:rPr>
      </w:pPr>
      <w:r w:rsidRPr="00C07E38">
        <w:rPr>
          <w:rFonts w:asciiTheme="majorHAnsi" w:eastAsia="Arial" w:hAnsiTheme="majorHAnsi" w:cstheme="majorHAnsi"/>
          <w:szCs w:val="24"/>
          <w:u w:val="single"/>
        </w:rPr>
        <w:t>Consultation visit</w:t>
      </w:r>
      <w:r w:rsidR="00FC735E">
        <w:rPr>
          <w:rFonts w:asciiTheme="majorHAnsi" w:eastAsia="Arial" w:hAnsiTheme="majorHAnsi" w:cstheme="majorHAnsi"/>
          <w:szCs w:val="24"/>
          <w:u w:val="single"/>
        </w:rPr>
        <w:t xml:space="preserve"> (Study visit 2)</w:t>
      </w:r>
    </w:p>
    <w:p w14:paraId="21B4FEF2" w14:textId="15ED6309" w:rsidR="00F02BA6" w:rsidRPr="00C07E38" w:rsidRDefault="000C6AD7" w:rsidP="00C07E38">
      <w:pPr>
        <w:jc w:val="both"/>
        <w:rPr>
          <w:rFonts w:asciiTheme="majorHAnsi" w:eastAsia="Arial" w:hAnsiTheme="majorHAnsi" w:cstheme="majorHAnsi"/>
          <w:szCs w:val="24"/>
        </w:rPr>
      </w:pPr>
      <w:r>
        <w:rPr>
          <w:rFonts w:asciiTheme="majorHAnsi" w:eastAsia="Arial" w:hAnsiTheme="majorHAnsi" w:cstheme="majorHAnsi"/>
          <w:szCs w:val="24"/>
        </w:rPr>
        <w:t xml:space="preserve">The consultation visit </w:t>
      </w:r>
      <w:r w:rsidR="00DA50F9">
        <w:rPr>
          <w:rFonts w:asciiTheme="majorHAnsi" w:eastAsia="Arial" w:hAnsiTheme="majorHAnsi" w:cstheme="majorHAnsi"/>
          <w:szCs w:val="24"/>
        </w:rPr>
        <w:t>would be scheduled at least 1 week following the screening visit.</w:t>
      </w:r>
      <w:r w:rsidR="009B2127">
        <w:rPr>
          <w:rFonts w:asciiTheme="majorHAnsi" w:eastAsia="Arial" w:hAnsiTheme="majorHAnsi" w:cstheme="majorHAnsi"/>
          <w:szCs w:val="24"/>
        </w:rPr>
        <w:t xml:space="preserve"> This visit</w:t>
      </w:r>
      <w:r w:rsidR="003910FE">
        <w:rPr>
          <w:rFonts w:asciiTheme="majorHAnsi" w:eastAsia="Arial" w:hAnsiTheme="majorHAnsi" w:cstheme="majorHAnsi"/>
          <w:szCs w:val="24"/>
        </w:rPr>
        <w:t xml:space="preserve"> should not last longer than 1 ½ hours.</w:t>
      </w:r>
      <w:r w:rsidR="00DA50F9">
        <w:rPr>
          <w:rFonts w:asciiTheme="majorHAnsi" w:eastAsia="Arial" w:hAnsiTheme="majorHAnsi" w:cstheme="majorHAnsi"/>
          <w:szCs w:val="24"/>
        </w:rPr>
        <w:t xml:space="preserve"> </w:t>
      </w:r>
      <w:r w:rsidR="001E6BD0">
        <w:rPr>
          <w:rFonts w:asciiTheme="majorHAnsi" w:eastAsia="Arial" w:hAnsiTheme="majorHAnsi" w:cstheme="majorHAnsi"/>
          <w:szCs w:val="24"/>
        </w:rPr>
        <w:t xml:space="preserve">After returning your </w:t>
      </w:r>
      <w:r w:rsidR="00BC1FA2">
        <w:rPr>
          <w:rFonts w:asciiTheme="majorHAnsi" w:eastAsia="Arial" w:hAnsiTheme="majorHAnsi" w:cstheme="majorHAnsi"/>
          <w:szCs w:val="24"/>
        </w:rPr>
        <w:t xml:space="preserve">7-day </w:t>
      </w:r>
      <w:r w:rsidR="001E6BD0">
        <w:rPr>
          <w:rFonts w:asciiTheme="majorHAnsi" w:eastAsia="Arial" w:hAnsiTheme="majorHAnsi" w:cstheme="majorHAnsi"/>
          <w:szCs w:val="24"/>
        </w:rPr>
        <w:t xml:space="preserve">food diary, </w:t>
      </w:r>
      <w:r w:rsidR="00317592">
        <w:rPr>
          <w:rFonts w:asciiTheme="majorHAnsi" w:eastAsia="Arial" w:hAnsiTheme="majorHAnsi" w:cstheme="majorHAnsi"/>
          <w:szCs w:val="24"/>
        </w:rPr>
        <w:t xml:space="preserve">you will be asked to complete three questionnaires on your bowel habits and current quality of life. </w:t>
      </w:r>
      <w:r w:rsidR="00B733BB">
        <w:rPr>
          <w:rFonts w:asciiTheme="majorHAnsi" w:eastAsia="Arial" w:hAnsiTheme="majorHAnsi" w:cstheme="majorHAnsi"/>
          <w:szCs w:val="24"/>
        </w:rPr>
        <w:t xml:space="preserve">The </w:t>
      </w:r>
      <w:r w:rsidR="001B1A18" w:rsidRPr="00C07E38">
        <w:rPr>
          <w:rFonts w:asciiTheme="majorHAnsi" w:eastAsia="Arial" w:hAnsiTheme="majorHAnsi" w:cstheme="majorHAnsi"/>
          <w:szCs w:val="24"/>
        </w:rPr>
        <w:t xml:space="preserve">consultation with a dietitian </w:t>
      </w:r>
      <w:r w:rsidR="00FB169B" w:rsidRPr="00C07E38">
        <w:rPr>
          <w:rFonts w:asciiTheme="majorHAnsi" w:eastAsia="Arial" w:hAnsiTheme="majorHAnsi" w:cstheme="majorHAnsi"/>
          <w:szCs w:val="24"/>
        </w:rPr>
        <w:t xml:space="preserve">will </w:t>
      </w:r>
      <w:r w:rsidR="00240731" w:rsidRPr="00C07E38">
        <w:rPr>
          <w:rFonts w:asciiTheme="majorHAnsi" w:eastAsia="Arial" w:hAnsiTheme="majorHAnsi" w:cstheme="majorHAnsi"/>
          <w:szCs w:val="24"/>
        </w:rPr>
        <w:t>involve:</w:t>
      </w:r>
    </w:p>
    <w:p w14:paraId="0239F105" w14:textId="2097BDA6" w:rsidR="00240731" w:rsidRDefault="000261D9">
      <w:pPr>
        <w:pStyle w:val="ListParagraph"/>
        <w:numPr>
          <w:ilvl w:val="0"/>
          <w:numId w:val="8"/>
        </w:numPr>
        <w:jc w:val="both"/>
        <w:rPr>
          <w:rFonts w:asciiTheme="majorHAnsi" w:eastAsia="Arial" w:hAnsiTheme="majorHAnsi" w:cstheme="majorHAnsi"/>
          <w:szCs w:val="24"/>
        </w:rPr>
      </w:pPr>
      <w:r>
        <w:rPr>
          <w:rFonts w:asciiTheme="majorHAnsi" w:eastAsia="Arial" w:hAnsiTheme="majorHAnsi" w:cstheme="majorHAnsi"/>
          <w:szCs w:val="24"/>
        </w:rPr>
        <w:t>Lear</w:t>
      </w:r>
      <w:r w:rsidR="00FB169B">
        <w:rPr>
          <w:rFonts w:asciiTheme="majorHAnsi" w:eastAsia="Arial" w:hAnsiTheme="majorHAnsi" w:cstheme="majorHAnsi"/>
          <w:szCs w:val="24"/>
        </w:rPr>
        <w:t xml:space="preserve">ning how to follow the </w:t>
      </w:r>
      <w:r w:rsidR="00CE33AF">
        <w:rPr>
          <w:rFonts w:asciiTheme="majorHAnsi" w:hAnsiTheme="majorHAnsi" w:cstheme="majorHAnsi"/>
          <w:szCs w:val="24"/>
        </w:rPr>
        <w:t xml:space="preserve">Crohn’s Diet </w:t>
      </w:r>
      <w:r w:rsidR="00FB169B">
        <w:rPr>
          <w:rFonts w:asciiTheme="majorHAnsi" w:eastAsia="Arial" w:hAnsiTheme="majorHAnsi" w:cstheme="majorHAnsi"/>
          <w:szCs w:val="24"/>
        </w:rPr>
        <w:t>for 14 days</w:t>
      </w:r>
    </w:p>
    <w:p w14:paraId="1CF07FF0" w14:textId="2E0482AC" w:rsidR="00FB169B" w:rsidRDefault="00FB169B">
      <w:pPr>
        <w:pStyle w:val="ListParagraph"/>
        <w:numPr>
          <w:ilvl w:val="0"/>
          <w:numId w:val="8"/>
        </w:numPr>
        <w:jc w:val="both"/>
        <w:rPr>
          <w:rFonts w:asciiTheme="majorHAnsi" w:eastAsia="Arial" w:hAnsiTheme="majorHAnsi" w:cstheme="majorHAnsi"/>
          <w:szCs w:val="24"/>
        </w:rPr>
      </w:pPr>
      <w:r>
        <w:rPr>
          <w:rFonts w:asciiTheme="majorHAnsi" w:eastAsia="Arial" w:hAnsiTheme="majorHAnsi" w:cstheme="majorHAnsi"/>
          <w:szCs w:val="24"/>
        </w:rPr>
        <w:t xml:space="preserve">Discussing the </w:t>
      </w:r>
      <w:r w:rsidR="00CE33AF">
        <w:rPr>
          <w:rFonts w:asciiTheme="majorHAnsi" w:hAnsiTheme="majorHAnsi" w:cstheme="majorHAnsi"/>
          <w:szCs w:val="24"/>
        </w:rPr>
        <w:t xml:space="preserve">Crohn’s Diet </w:t>
      </w:r>
      <w:r>
        <w:rPr>
          <w:rFonts w:asciiTheme="majorHAnsi" w:eastAsia="Arial" w:hAnsiTheme="majorHAnsi" w:cstheme="majorHAnsi"/>
          <w:szCs w:val="24"/>
        </w:rPr>
        <w:t xml:space="preserve">information booklet </w:t>
      </w:r>
    </w:p>
    <w:p w14:paraId="70DA1FE1" w14:textId="7E15CD6F" w:rsidR="00952C87" w:rsidRDefault="00952C87">
      <w:pPr>
        <w:pStyle w:val="ListParagraph"/>
        <w:numPr>
          <w:ilvl w:val="0"/>
          <w:numId w:val="8"/>
        </w:numPr>
        <w:jc w:val="both"/>
        <w:rPr>
          <w:rFonts w:asciiTheme="majorHAnsi" w:eastAsia="Arial" w:hAnsiTheme="majorHAnsi" w:cstheme="majorHAnsi"/>
          <w:szCs w:val="24"/>
        </w:rPr>
      </w:pPr>
      <w:r>
        <w:rPr>
          <w:rFonts w:asciiTheme="majorHAnsi" w:eastAsia="Arial" w:hAnsiTheme="majorHAnsi" w:cstheme="majorHAnsi"/>
          <w:szCs w:val="24"/>
        </w:rPr>
        <w:t xml:space="preserve">Showing you how to download and use the </w:t>
      </w:r>
      <w:r w:rsidR="00CE33AF">
        <w:rPr>
          <w:rFonts w:asciiTheme="majorHAnsi" w:hAnsiTheme="majorHAnsi" w:cstheme="majorHAnsi"/>
          <w:szCs w:val="24"/>
        </w:rPr>
        <w:t xml:space="preserve">Crohn’s Diet Trial </w:t>
      </w:r>
      <w:r>
        <w:rPr>
          <w:rFonts w:asciiTheme="majorHAnsi" w:eastAsia="Arial" w:hAnsiTheme="majorHAnsi" w:cstheme="majorHAnsi"/>
          <w:szCs w:val="24"/>
        </w:rPr>
        <w:t>App</w:t>
      </w:r>
      <w:r w:rsidR="00A44641">
        <w:rPr>
          <w:rFonts w:asciiTheme="majorHAnsi" w:eastAsia="Arial" w:hAnsiTheme="majorHAnsi" w:cstheme="majorHAnsi"/>
          <w:szCs w:val="24"/>
        </w:rPr>
        <w:t xml:space="preserve">. This App has a barcode scanner which helps you identify suitable and unsuitable foods whilst following the diet. </w:t>
      </w:r>
    </w:p>
    <w:p w14:paraId="78ABC250" w14:textId="711E2313" w:rsidR="00D54692" w:rsidRDefault="002E3D7E">
      <w:pPr>
        <w:pStyle w:val="ListParagraph"/>
        <w:numPr>
          <w:ilvl w:val="0"/>
          <w:numId w:val="8"/>
        </w:numPr>
        <w:jc w:val="both"/>
        <w:rPr>
          <w:rFonts w:asciiTheme="majorHAnsi" w:eastAsia="Arial" w:hAnsiTheme="majorHAnsi" w:cstheme="majorHAnsi"/>
          <w:szCs w:val="24"/>
        </w:rPr>
      </w:pPr>
      <w:r>
        <w:rPr>
          <w:rFonts w:asciiTheme="majorHAnsi" w:eastAsia="Arial" w:hAnsiTheme="majorHAnsi" w:cstheme="majorHAnsi"/>
          <w:szCs w:val="24"/>
        </w:rPr>
        <w:t xml:space="preserve">Asking questions if you want </w:t>
      </w:r>
      <w:r w:rsidR="008E3491">
        <w:rPr>
          <w:rFonts w:asciiTheme="majorHAnsi" w:eastAsia="Arial" w:hAnsiTheme="majorHAnsi" w:cstheme="majorHAnsi"/>
          <w:szCs w:val="24"/>
        </w:rPr>
        <w:t>further information on recipes, food shopping and eating out whilst you are on the diet</w:t>
      </w:r>
    </w:p>
    <w:p w14:paraId="7451CF67" w14:textId="1E4CA2F2" w:rsidR="00F02BA6" w:rsidRDefault="00E9277A">
      <w:pPr>
        <w:pStyle w:val="ListParagraph"/>
        <w:numPr>
          <w:ilvl w:val="0"/>
          <w:numId w:val="7"/>
        </w:numPr>
        <w:jc w:val="both"/>
        <w:rPr>
          <w:rFonts w:asciiTheme="majorHAnsi" w:eastAsia="Arial" w:hAnsiTheme="majorHAnsi" w:cstheme="majorHAnsi"/>
          <w:szCs w:val="24"/>
        </w:rPr>
      </w:pPr>
      <w:r>
        <w:rPr>
          <w:rFonts w:asciiTheme="majorHAnsi" w:eastAsia="Arial" w:hAnsiTheme="majorHAnsi" w:cstheme="majorHAnsi"/>
          <w:szCs w:val="24"/>
        </w:rPr>
        <w:t>We will p</w:t>
      </w:r>
      <w:r w:rsidR="00F02BA6">
        <w:rPr>
          <w:rFonts w:asciiTheme="majorHAnsi" w:eastAsia="Arial" w:hAnsiTheme="majorHAnsi" w:cstheme="majorHAnsi"/>
          <w:szCs w:val="24"/>
        </w:rPr>
        <w:t xml:space="preserve">rovide you with </w:t>
      </w:r>
      <w:r w:rsidR="005B0DCD">
        <w:rPr>
          <w:rFonts w:asciiTheme="majorHAnsi" w:eastAsia="Arial" w:hAnsiTheme="majorHAnsi" w:cstheme="majorHAnsi"/>
          <w:szCs w:val="24"/>
        </w:rPr>
        <w:t>another</w:t>
      </w:r>
      <w:r w:rsidR="00F02BA6">
        <w:rPr>
          <w:rFonts w:asciiTheme="majorHAnsi" w:eastAsia="Arial" w:hAnsiTheme="majorHAnsi" w:cstheme="majorHAnsi"/>
          <w:szCs w:val="24"/>
        </w:rPr>
        <w:t xml:space="preserve"> </w:t>
      </w:r>
      <w:r w:rsidR="00562F7B">
        <w:rPr>
          <w:rFonts w:asciiTheme="majorHAnsi" w:eastAsia="Arial" w:hAnsiTheme="majorHAnsi" w:cstheme="majorHAnsi"/>
          <w:szCs w:val="24"/>
        </w:rPr>
        <w:t>7</w:t>
      </w:r>
      <w:r w:rsidR="00445128">
        <w:rPr>
          <w:rFonts w:asciiTheme="majorHAnsi" w:eastAsia="Arial" w:hAnsiTheme="majorHAnsi" w:cstheme="majorHAnsi"/>
          <w:szCs w:val="24"/>
        </w:rPr>
        <w:t xml:space="preserve">-day </w:t>
      </w:r>
      <w:r w:rsidR="00F02BA6">
        <w:rPr>
          <w:rFonts w:asciiTheme="majorHAnsi" w:eastAsia="Arial" w:hAnsiTheme="majorHAnsi" w:cstheme="majorHAnsi"/>
          <w:szCs w:val="24"/>
        </w:rPr>
        <w:t>food dia</w:t>
      </w:r>
      <w:r w:rsidR="005B0DCD">
        <w:rPr>
          <w:rFonts w:asciiTheme="majorHAnsi" w:eastAsia="Arial" w:hAnsiTheme="majorHAnsi" w:cstheme="majorHAnsi"/>
          <w:szCs w:val="24"/>
        </w:rPr>
        <w:t>ry to be</w:t>
      </w:r>
      <w:r w:rsidR="00445128">
        <w:rPr>
          <w:rFonts w:asciiTheme="majorHAnsi" w:eastAsia="Arial" w:hAnsiTheme="majorHAnsi" w:cstheme="majorHAnsi"/>
          <w:szCs w:val="24"/>
        </w:rPr>
        <w:t xml:space="preserve"> completed </w:t>
      </w:r>
      <w:r w:rsidR="005B0DCD">
        <w:rPr>
          <w:rFonts w:asciiTheme="majorHAnsi" w:eastAsia="Arial" w:hAnsiTheme="majorHAnsi" w:cstheme="majorHAnsi"/>
          <w:szCs w:val="24"/>
        </w:rPr>
        <w:t xml:space="preserve">during the last 7 days </w:t>
      </w:r>
      <w:r w:rsidR="00445128">
        <w:rPr>
          <w:rFonts w:asciiTheme="majorHAnsi" w:eastAsia="Arial" w:hAnsiTheme="majorHAnsi" w:cstheme="majorHAnsi"/>
          <w:szCs w:val="24"/>
        </w:rPr>
        <w:t xml:space="preserve">whilst you are on the </w:t>
      </w:r>
      <w:r w:rsidR="00CE33AF">
        <w:rPr>
          <w:rFonts w:asciiTheme="majorHAnsi" w:hAnsiTheme="majorHAnsi" w:cstheme="majorHAnsi"/>
          <w:szCs w:val="24"/>
        </w:rPr>
        <w:t>Crohn’s Diet</w:t>
      </w:r>
      <w:r w:rsidR="00445128">
        <w:rPr>
          <w:rFonts w:asciiTheme="majorHAnsi" w:eastAsia="Arial" w:hAnsiTheme="majorHAnsi" w:cstheme="majorHAnsi"/>
          <w:szCs w:val="24"/>
        </w:rPr>
        <w:t xml:space="preserve">. </w:t>
      </w:r>
      <w:r w:rsidR="00362543">
        <w:rPr>
          <w:rFonts w:asciiTheme="majorHAnsi" w:eastAsia="Arial" w:hAnsiTheme="majorHAnsi" w:cstheme="majorHAnsi"/>
          <w:szCs w:val="24"/>
        </w:rPr>
        <w:t xml:space="preserve">These are to be returned on the follow-up visit. </w:t>
      </w:r>
    </w:p>
    <w:p w14:paraId="61BE8DD3" w14:textId="7D13E432" w:rsidR="00EE18F0" w:rsidRPr="005B569E" w:rsidRDefault="00EE18F0">
      <w:pPr>
        <w:pStyle w:val="ListParagraph"/>
        <w:numPr>
          <w:ilvl w:val="0"/>
          <w:numId w:val="7"/>
        </w:numPr>
        <w:jc w:val="both"/>
        <w:rPr>
          <w:rFonts w:asciiTheme="majorHAnsi" w:eastAsia="Arial" w:hAnsiTheme="majorHAnsi" w:cstheme="majorHAnsi"/>
          <w:szCs w:val="24"/>
        </w:rPr>
      </w:pPr>
      <w:r>
        <w:rPr>
          <w:rFonts w:asciiTheme="majorHAnsi" w:eastAsia="Arial" w:hAnsiTheme="majorHAnsi" w:cstheme="majorHAnsi"/>
          <w:szCs w:val="24"/>
        </w:rPr>
        <w:t>Provide you with the phone and email contact details of the study dietitian in case you have any questions whilst following the diet</w:t>
      </w:r>
    </w:p>
    <w:p w14:paraId="70E8D9E3" w14:textId="203D6E4A" w:rsidR="004E494C" w:rsidRDefault="004E494C">
      <w:pPr>
        <w:jc w:val="both"/>
        <w:rPr>
          <w:rFonts w:asciiTheme="majorHAnsi" w:eastAsia="Arial" w:hAnsiTheme="majorHAnsi" w:cstheme="majorHAnsi"/>
          <w:b/>
          <w:color w:val="FF0000"/>
          <w:szCs w:val="24"/>
        </w:rPr>
      </w:pPr>
    </w:p>
    <w:p w14:paraId="2AF7CECC" w14:textId="77777777" w:rsidR="004451F7" w:rsidRPr="007D5DBB" w:rsidRDefault="004451F7">
      <w:pPr>
        <w:jc w:val="both"/>
        <w:rPr>
          <w:rFonts w:ascii="Calibri" w:hAnsi="Calibri" w:cs="Calibri"/>
          <w:i/>
        </w:rPr>
      </w:pPr>
      <w:r w:rsidRPr="007D5DBB">
        <w:rPr>
          <w:rFonts w:ascii="Calibri" w:hAnsi="Calibri" w:cs="Calibri"/>
          <w:i/>
        </w:rPr>
        <w:t xml:space="preserve">Telephone support </w:t>
      </w:r>
    </w:p>
    <w:p w14:paraId="6FBCC18E" w14:textId="4AE1A16A" w:rsidR="004451F7" w:rsidRPr="004451F7" w:rsidRDefault="004451F7">
      <w:pPr>
        <w:jc w:val="both"/>
        <w:rPr>
          <w:rFonts w:ascii="Calibri" w:hAnsi="Calibri" w:cs="Calibri"/>
        </w:rPr>
      </w:pPr>
      <w:r w:rsidRPr="007A380D">
        <w:rPr>
          <w:rFonts w:ascii="Calibri" w:hAnsi="Calibri" w:cs="Calibri"/>
        </w:rPr>
        <w:t xml:space="preserve">We will ask if you would consent to being contacted by telephone during the intervention period for the purposes of identifying any issues/answering any queries you may have. </w:t>
      </w:r>
    </w:p>
    <w:p w14:paraId="21CF5B8C" w14:textId="77777777" w:rsidR="004451F7" w:rsidRDefault="004451F7">
      <w:pPr>
        <w:jc w:val="both"/>
        <w:rPr>
          <w:rFonts w:asciiTheme="majorHAnsi" w:eastAsia="Arial" w:hAnsiTheme="majorHAnsi" w:cstheme="majorHAnsi"/>
          <w:b/>
          <w:color w:val="FF0000"/>
          <w:szCs w:val="24"/>
        </w:rPr>
      </w:pPr>
    </w:p>
    <w:p w14:paraId="35398488" w14:textId="03F5B9A4" w:rsidR="004C43C2" w:rsidRDefault="004C43C2">
      <w:pPr>
        <w:jc w:val="both"/>
        <w:rPr>
          <w:rFonts w:asciiTheme="majorHAnsi" w:eastAsia="Arial" w:hAnsiTheme="majorHAnsi" w:cstheme="majorHAnsi"/>
          <w:szCs w:val="24"/>
          <w:u w:val="single"/>
        </w:rPr>
      </w:pPr>
      <w:r w:rsidRPr="004C43C2">
        <w:rPr>
          <w:rFonts w:asciiTheme="majorHAnsi" w:eastAsia="Arial" w:hAnsiTheme="majorHAnsi" w:cstheme="majorHAnsi"/>
          <w:szCs w:val="24"/>
          <w:u w:val="single"/>
        </w:rPr>
        <w:t>Follow-up visit</w:t>
      </w:r>
      <w:r>
        <w:rPr>
          <w:rFonts w:asciiTheme="majorHAnsi" w:eastAsia="Arial" w:hAnsiTheme="majorHAnsi" w:cstheme="majorHAnsi"/>
          <w:szCs w:val="24"/>
          <w:u w:val="single"/>
        </w:rPr>
        <w:t xml:space="preserve"> </w:t>
      </w:r>
      <w:r w:rsidR="00473720">
        <w:rPr>
          <w:rFonts w:asciiTheme="majorHAnsi" w:eastAsia="Arial" w:hAnsiTheme="majorHAnsi" w:cstheme="majorHAnsi"/>
          <w:szCs w:val="24"/>
          <w:u w:val="single"/>
        </w:rPr>
        <w:t>(Study visit 3)</w:t>
      </w:r>
    </w:p>
    <w:p w14:paraId="318BF920" w14:textId="594FFC85" w:rsidR="004C43C2" w:rsidRDefault="002731B3">
      <w:pPr>
        <w:jc w:val="both"/>
        <w:rPr>
          <w:rFonts w:asciiTheme="majorHAnsi" w:eastAsia="Arial" w:hAnsiTheme="majorHAnsi" w:cstheme="majorHAnsi"/>
          <w:szCs w:val="24"/>
        </w:rPr>
      </w:pPr>
      <w:r w:rsidRPr="002731B3">
        <w:rPr>
          <w:rFonts w:asciiTheme="majorHAnsi" w:eastAsia="Arial" w:hAnsiTheme="majorHAnsi" w:cstheme="majorHAnsi"/>
          <w:szCs w:val="24"/>
        </w:rPr>
        <w:t>This visit would be</w:t>
      </w:r>
      <w:r w:rsidR="002021CF">
        <w:rPr>
          <w:rFonts w:asciiTheme="majorHAnsi" w:eastAsia="Arial" w:hAnsiTheme="majorHAnsi" w:cstheme="majorHAnsi"/>
          <w:szCs w:val="24"/>
        </w:rPr>
        <w:t xml:space="preserve"> scheduled after you had completed the </w:t>
      </w:r>
      <w:r w:rsidR="00CE33AF">
        <w:rPr>
          <w:rFonts w:asciiTheme="majorHAnsi" w:hAnsiTheme="majorHAnsi" w:cstheme="majorHAnsi"/>
          <w:szCs w:val="24"/>
        </w:rPr>
        <w:t>Crohn’s Diet</w:t>
      </w:r>
      <w:r w:rsidR="002021CF">
        <w:rPr>
          <w:rFonts w:asciiTheme="majorHAnsi" w:eastAsia="Arial" w:hAnsiTheme="majorHAnsi" w:cstheme="majorHAnsi"/>
          <w:szCs w:val="24"/>
        </w:rPr>
        <w:t xml:space="preserve"> for 14 days.</w:t>
      </w:r>
      <w:r w:rsidR="00DE645D">
        <w:rPr>
          <w:rFonts w:asciiTheme="majorHAnsi" w:eastAsia="Arial" w:hAnsiTheme="majorHAnsi" w:cstheme="majorHAnsi"/>
          <w:szCs w:val="24"/>
        </w:rPr>
        <w:t xml:space="preserve"> </w:t>
      </w:r>
      <w:r w:rsidR="007A7DCC">
        <w:rPr>
          <w:rFonts w:asciiTheme="majorHAnsi" w:eastAsia="Arial" w:hAnsiTheme="majorHAnsi" w:cstheme="majorHAnsi"/>
          <w:szCs w:val="24"/>
        </w:rPr>
        <w:t>This follow-up visit</w:t>
      </w:r>
      <w:r w:rsidR="00A86204">
        <w:rPr>
          <w:rFonts w:asciiTheme="majorHAnsi" w:eastAsia="Arial" w:hAnsiTheme="majorHAnsi" w:cstheme="majorHAnsi"/>
          <w:szCs w:val="24"/>
        </w:rPr>
        <w:t xml:space="preserve"> should last no longer than 1 hour. </w:t>
      </w:r>
      <w:r w:rsidR="00DE645D">
        <w:rPr>
          <w:rFonts w:asciiTheme="majorHAnsi" w:eastAsia="Arial" w:hAnsiTheme="majorHAnsi" w:cstheme="majorHAnsi"/>
          <w:szCs w:val="24"/>
        </w:rPr>
        <w:t xml:space="preserve">At the visit </w:t>
      </w:r>
      <w:r w:rsidR="00713997">
        <w:rPr>
          <w:rFonts w:asciiTheme="majorHAnsi" w:eastAsia="Arial" w:hAnsiTheme="majorHAnsi" w:cstheme="majorHAnsi"/>
          <w:szCs w:val="24"/>
        </w:rPr>
        <w:t>the dietitian</w:t>
      </w:r>
      <w:r w:rsidR="00DE645D">
        <w:rPr>
          <w:rFonts w:asciiTheme="majorHAnsi" w:eastAsia="Arial" w:hAnsiTheme="majorHAnsi" w:cstheme="majorHAnsi"/>
          <w:szCs w:val="24"/>
        </w:rPr>
        <w:t xml:space="preserve"> will:</w:t>
      </w:r>
    </w:p>
    <w:p w14:paraId="5B9F4441" w14:textId="230D5764" w:rsidR="00DE645D" w:rsidRDefault="00E45AE2">
      <w:pPr>
        <w:pStyle w:val="ListParagraph"/>
        <w:numPr>
          <w:ilvl w:val="0"/>
          <w:numId w:val="7"/>
        </w:numPr>
        <w:jc w:val="both"/>
        <w:rPr>
          <w:rFonts w:asciiTheme="majorHAnsi" w:eastAsia="Arial" w:hAnsiTheme="majorHAnsi" w:cstheme="majorHAnsi"/>
          <w:szCs w:val="24"/>
        </w:rPr>
      </w:pPr>
      <w:r>
        <w:rPr>
          <w:rFonts w:asciiTheme="majorHAnsi" w:eastAsia="Arial" w:hAnsiTheme="majorHAnsi" w:cstheme="majorHAnsi"/>
          <w:szCs w:val="24"/>
        </w:rPr>
        <w:t>Collect</w:t>
      </w:r>
      <w:r w:rsidR="00EC468C">
        <w:rPr>
          <w:rFonts w:asciiTheme="majorHAnsi" w:eastAsia="Arial" w:hAnsiTheme="majorHAnsi" w:cstheme="majorHAnsi"/>
          <w:szCs w:val="24"/>
        </w:rPr>
        <w:t xml:space="preserve"> the </w:t>
      </w:r>
      <w:r w:rsidR="005B5B15">
        <w:rPr>
          <w:rFonts w:asciiTheme="majorHAnsi" w:eastAsia="Arial" w:hAnsiTheme="majorHAnsi" w:cstheme="majorHAnsi"/>
          <w:szCs w:val="24"/>
        </w:rPr>
        <w:t xml:space="preserve">completed </w:t>
      </w:r>
      <w:r w:rsidR="00EC468C">
        <w:rPr>
          <w:rFonts w:asciiTheme="majorHAnsi" w:eastAsia="Arial" w:hAnsiTheme="majorHAnsi" w:cstheme="majorHAnsi"/>
          <w:szCs w:val="24"/>
        </w:rPr>
        <w:t>food diaries</w:t>
      </w:r>
      <w:r w:rsidR="002D0058">
        <w:rPr>
          <w:rFonts w:asciiTheme="majorHAnsi" w:eastAsia="Arial" w:hAnsiTheme="majorHAnsi" w:cstheme="majorHAnsi"/>
          <w:szCs w:val="24"/>
        </w:rPr>
        <w:t xml:space="preserve">. These </w:t>
      </w:r>
      <w:r w:rsidR="00B329B9">
        <w:rPr>
          <w:rFonts w:asciiTheme="majorHAnsi" w:eastAsia="Arial" w:hAnsiTheme="majorHAnsi" w:cstheme="majorHAnsi"/>
          <w:szCs w:val="24"/>
        </w:rPr>
        <w:t xml:space="preserve">diaries will later be analysed </w:t>
      </w:r>
      <w:r w:rsidR="00A52AB8">
        <w:rPr>
          <w:rFonts w:asciiTheme="majorHAnsi" w:eastAsia="Arial" w:hAnsiTheme="majorHAnsi" w:cstheme="majorHAnsi"/>
          <w:szCs w:val="24"/>
        </w:rPr>
        <w:t xml:space="preserve">to </w:t>
      </w:r>
      <w:r w:rsidR="00CD10E0">
        <w:rPr>
          <w:rFonts w:asciiTheme="majorHAnsi" w:eastAsia="Arial" w:hAnsiTheme="majorHAnsi" w:cstheme="majorHAnsi"/>
          <w:szCs w:val="24"/>
        </w:rPr>
        <w:t>test</w:t>
      </w:r>
      <w:r w:rsidR="00A52AB8">
        <w:rPr>
          <w:rFonts w:asciiTheme="majorHAnsi" w:eastAsia="Arial" w:hAnsiTheme="majorHAnsi" w:cstheme="majorHAnsi"/>
          <w:szCs w:val="24"/>
        </w:rPr>
        <w:t xml:space="preserve"> if the nutritional balance of what you </w:t>
      </w:r>
      <w:r w:rsidR="00F13ED9">
        <w:rPr>
          <w:rFonts w:asciiTheme="majorHAnsi" w:eastAsia="Arial" w:hAnsiTheme="majorHAnsi" w:cstheme="majorHAnsi"/>
          <w:szCs w:val="24"/>
        </w:rPr>
        <w:t>ate</w:t>
      </w:r>
      <w:r w:rsidR="00A52AB8">
        <w:rPr>
          <w:rFonts w:asciiTheme="majorHAnsi" w:eastAsia="Arial" w:hAnsiTheme="majorHAnsi" w:cstheme="majorHAnsi"/>
          <w:szCs w:val="24"/>
        </w:rPr>
        <w:t xml:space="preserve"> change</w:t>
      </w:r>
      <w:r w:rsidR="00F13ED9">
        <w:rPr>
          <w:rFonts w:asciiTheme="majorHAnsi" w:eastAsia="Arial" w:hAnsiTheme="majorHAnsi" w:cstheme="majorHAnsi"/>
          <w:szCs w:val="24"/>
        </w:rPr>
        <w:t>d</w:t>
      </w:r>
      <w:r w:rsidR="00A52AB8">
        <w:rPr>
          <w:rFonts w:asciiTheme="majorHAnsi" w:eastAsia="Arial" w:hAnsiTheme="majorHAnsi" w:cstheme="majorHAnsi"/>
          <w:szCs w:val="24"/>
        </w:rPr>
        <w:t xml:space="preserve"> when you </w:t>
      </w:r>
      <w:r w:rsidR="00CD10E0">
        <w:rPr>
          <w:rFonts w:asciiTheme="majorHAnsi" w:eastAsia="Arial" w:hAnsiTheme="majorHAnsi" w:cstheme="majorHAnsi"/>
          <w:szCs w:val="24"/>
        </w:rPr>
        <w:t>were</w:t>
      </w:r>
      <w:r w:rsidR="00A52AB8">
        <w:rPr>
          <w:rFonts w:asciiTheme="majorHAnsi" w:eastAsia="Arial" w:hAnsiTheme="majorHAnsi" w:cstheme="majorHAnsi"/>
          <w:szCs w:val="24"/>
        </w:rPr>
        <w:t xml:space="preserve"> on the </w:t>
      </w:r>
      <w:r w:rsidR="00CE33AF">
        <w:rPr>
          <w:rFonts w:asciiTheme="majorHAnsi" w:hAnsiTheme="majorHAnsi" w:cstheme="majorHAnsi"/>
          <w:szCs w:val="24"/>
        </w:rPr>
        <w:t>Crohn’s Diet</w:t>
      </w:r>
      <w:r w:rsidR="00A52AB8">
        <w:rPr>
          <w:rFonts w:asciiTheme="majorHAnsi" w:eastAsia="Arial" w:hAnsiTheme="majorHAnsi" w:cstheme="majorHAnsi"/>
          <w:szCs w:val="24"/>
        </w:rPr>
        <w:t xml:space="preserve">. </w:t>
      </w:r>
      <w:r w:rsidR="00FC5F9B">
        <w:rPr>
          <w:rFonts w:asciiTheme="majorHAnsi" w:eastAsia="Arial" w:hAnsiTheme="majorHAnsi" w:cstheme="majorHAnsi"/>
          <w:szCs w:val="24"/>
        </w:rPr>
        <w:t xml:space="preserve">The diaries will also help us assess how strictly you were able to follow the diet. </w:t>
      </w:r>
    </w:p>
    <w:p w14:paraId="2A40F613" w14:textId="308E98B2" w:rsidR="00533900" w:rsidRPr="004120A1" w:rsidRDefault="00533900" w:rsidP="004120A1">
      <w:pPr>
        <w:pStyle w:val="ListParagraph"/>
        <w:numPr>
          <w:ilvl w:val="0"/>
          <w:numId w:val="7"/>
        </w:numPr>
        <w:jc w:val="both"/>
        <w:rPr>
          <w:rFonts w:asciiTheme="majorHAnsi" w:eastAsia="Arial" w:hAnsiTheme="majorHAnsi" w:cstheme="majorHAnsi"/>
          <w:b/>
          <w:szCs w:val="24"/>
        </w:rPr>
      </w:pPr>
      <w:r w:rsidRPr="008831A9">
        <w:rPr>
          <w:rFonts w:asciiTheme="majorHAnsi" w:eastAsia="Arial" w:hAnsiTheme="majorHAnsi" w:cstheme="majorHAnsi"/>
          <w:szCs w:val="24"/>
        </w:rPr>
        <w:t xml:space="preserve">Ask you to complete the same three questionnaires from the baseline visit </w:t>
      </w:r>
      <w:r>
        <w:rPr>
          <w:rFonts w:asciiTheme="majorHAnsi" w:eastAsia="Arial" w:hAnsiTheme="majorHAnsi" w:cstheme="majorHAnsi"/>
          <w:szCs w:val="24"/>
        </w:rPr>
        <w:t xml:space="preserve">which asks questions </w:t>
      </w:r>
      <w:r w:rsidRPr="008831A9">
        <w:rPr>
          <w:rFonts w:asciiTheme="majorHAnsi" w:eastAsia="Arial" w:hAnsiTheme="majorHAnsi" w:cstheme="majorHAnsi"/>
          <w:szCs w:val="24"/>
        </w:rPr>
        <w:t>on your bowel habits and current quality of life</w:t>
      </w:r>
      <w:r>
        <w:rPr>
          <w:rFonts w:asciiTheme="majorHAnsi" w:eastAsia="Arial" w:hAnsiTheme="majorHAnsi" w:cstheme="majorHAnsi"/>
          <w:szCs w:val="24"/>
        </w:rPr>
        <w:t>.</w:t>
      </w:r>
    </w:p>
    <w:p w14:paraId="1396A0D0" w14:textId="417F6C1B" w:rsidR="00EC468C" w:rsidRPr="004120A1" w:rsidRDefault="00EC468C">
      <w:pPr>
        <w:pStyle w:val="ListParagraph"/>
        <w:numPr>
          <w:ilvl w:val="0"/>
          <w:numId w:val="7"/>
        </w:numPr>
        <w:jc w:val="both"/>
        <w:rPr>
          <w:rFonts w:asciiTheme="majorHAnsi" w:eastAsia="Arial" w:hAnsiTheme="majorHAnsi" w:cstheme="majorHAnsi"/>
          <w:szCs w:val="24"/>
        </w:rPr>
      </w:pPr>
      <w:r w:rsidRPr="004120A1">
        <w:rPr>
          <w:rFonts w:asciiTheme="majorHAnsi" w:eastAsia="Arial" w:hAnsiTheme="majorHAnsi" w:cstheme="majorHAnsi"/>
          <w:szCs w:val="24"/>
        </w:rPr>
        <w:t>Ask you to complete questionnaire</w:t>
      </w:r>
      <w:r w:rsidR="00BC1FA2" w:rsidRPr="004120A1">
        <w:rPr>
          <w:rFonts w:asciiTheme="majorHAnsi" w:eastAsia="Arial" w:hAnsiTheme="majorHAnsi" w:cstheme="majorHAnsi"/>
          <w:szCs w:val="24"/>
        </w:rPr>
        <w:t>s</w:t>
      </w:r>
      <w:r w:rsidR="0055140D">
        <w:rPr>
          <w:rFonts w:asciiTheme="majorHAnsi" w:eastAsia="Arial" w:hAnsiTheme="majorHAnsi" w:cstheme="majorHAnsi"/>
          <w:szCs w:val="24"/>
        </w:rPr>
        <w:t>:</w:t>
      </w:r>
      <w:r w:rsidRPr="004120A1">
        <w:rPr>
          <w:rFonts w:asciiTheme="majorHAnsi" w:eastAsia="Arial" w:hAnsiTheme="majorHAnsi" w:cstheme="majorHAnsi"/>
          <w:szCs w:val="24"/>
        </w:rPr>
        <w:t xml:space="preserve"> </w:t>
      </w:r>
      <w:r w:rsidR="003F7B97" w:rsidRPr="004120A1">
        <w:rPr>
          <w:rFonts w:asciiTheme="majorHAnsi" w:eastAsia="Arial" w:hAnsiTheme="majorHAnsi" w:cstheme="majorHAnsi"/>
          <w:szCs w:val="24"/>
        </w:rPr>
        <w:t xml:space="preserve">about </w:t>
      </w:r>
      <w:r w:rsidR="00005682" w:rsidRPr="004120A1">
        <w:rPr>
          <w:rFonts w:asciiTheme="majorHAnsi" w:eastAsia="Arial" w:hAnsiTheme="majorHAnsi" w:cstheme="majorHAnsi"/>
          <w:szCs w:val="24"/>
        </w:rPr>
        <w:t>your experience on the diet</w:t>
      </w:r>
      <w:r w:rsidR="0055140D">
        <w:rPr>
          <w:rFonts w:asciiTheme="majorHAnsi" w:eastAsia="Arial" w:hAnsiTheme="majorHAnsi" w:cstheme="majorHAnsi"/>
          <w:szCs w:val="24"/>
        </w:rPr>
        <w:t>;</w:t>
      </w:r>
      <w:r w:rsidR="007261DE">
        <w:rPr>
          <w:rFonts w:asciiTheme="majorHAnsi" w:eastAsia="Arial" w:hAnsiTheme="majorHAnsi" w:cstheme="majorHAnsi"/>
          <w:szCs w:val="24"/>
        </w:rPr>
        <w:t xml:space="preserve"> how closely you followed it</w:t>
      </w:r>
      <w:r w:rsidR="0055140D">
        <w:rPr>
          <w:rFonts w:asciiTheme="majorHAnsi" w:eastAsia="Arial" w:hAnsiTheme="majorHAnsi" w:cstheme="majorHAnsi"/>
          <w:szCs w:val="24"/>
        </w:rPr>
        <w:t>;</w:t>
      </w:r>
      <w:r w:rsidR="007261DE">
        <w:rPr>
          <w:rFonts w:asciiTheme="majorHAnsi" w:eastAsia="Arial" w:hAnsiTheme="majorHAnsi" w:cstheme="majorHAnsi"/>
          <w:szCs w:val="24"/>
        </w:rPr>
        <w:t xml:space="preserve"> and </w:t>
      </w:r>
      <w:r w:rsidR="00005682" w:rsidRPr="004120A1">
        <w:rPr>
          <w:rFonts w:asciiTheme="majorHAnsi" w:eastAsia="Arial" w:hAnsiTheme="majorHAnsi" w:cstheme="majorHAnsi"/>
          <w:szCs w:val="24"/>
        </w:rPr>
        <w:t>how useful the</w:t>
      </w:r>
      <w:r w:rsidR="0057705A">
        <w:rPr>
          <w:rFonts w:asciiTheme="majorHAnsi" w:eastAsia="Arial" w:hAnsiTheme="majorHAnsi" w:cstheme="majorHAnsi"/>
          <w:szCs w:val="24"/>
        </w:rPr>
        <w:t xml:space="preserve"> dietitian advice, </w:t>
      </w:r>
      <w:r w:rsidR="00B253F7">
        <w:rPr>
          <w:rFonts w:asciiTheme="majorHAnsi" w:eastAsia="Arial" w:hAnsiTheme="majorHAnsi" w:cstheme="majorHAnsi"/>
          <w:szCs w:val="24"/>
        </w:rPr>
        <w:t xml:space="preserve">information </w:t>
      </w:r>
      <w:r w:rsidR="0057705A">
        <w:rPr>
          <w:rFonts w:asciiTheme="majorHAnsi" w:eastAsia="Arial" w:hAnsiTheme="majorHAnsi" w:cstheme="majorHAnsi"/>
          <w:szCs w:val="24"/>
        </w:rPr>
        <w:t>booklet and</w:t>
      </w:r>
      <w:r w:rsidR="00005682" w:rsidRPr="004120A1">
        <w:rPr>
          <w:rFonts w:asciiTheme="majorHAnsi" w:eastAsia="Arial" w:hAnsiTheme="majorHAnsi" w:cstheme="majorHAnsi"/>
          <w:szCs w:val="24"/>
        </w:rPr>
        <w:t xml:space="preserve"> </w:t>
      </w:r>
      <w:r w:rsidR="00E356D1">
        <w:rPr>
          <w:rFonts w:asciiTheme="majorHAnsi" w:eastAsia="Arial" w:hAnsiTheme="majorHAnsi" w:cstheme="majorHAnsi"/>
          <w:szCs w:val="24"/>
        </w:rPr>
        <w:t xml:space="preserve">Crohn’s Diet </w:t>
      </w:r>
      <w:r w:rsidR="0057705A">
        <w:rPr>
          <w:rFonts w:asciiTheme="majorHAnsi" w:eastAsia="Arial" w:hAnsiTheme="majorHAnsi" w:cstheme="majorHAnsi"/>
          <w:szCs w:val="24"/>
        </w:rPr>
        <w:t xml:space="preserve">Trial </w:t>
      </w:r>
      <w:r w:rsidR="00005682" w:rsidRPr="004120A1">
        <w:rPr>
          <w:rFonts w:asciiTheme="majorHAnsi" w:eastAsia="Arial" w:hAnsiTheme="majorHAnsi" w:cstheme="majorHAnsi"/>
          <w:szCs w:val="24"/>
        </w:rPr>
        <w:t xml:space="preserve">App were in helping you follow the diet. </w:t>
      </w:r>
    </w:p>
    <w:p w14:paraId="5B4922C4" w14:textId="77777777" w:rsidR="00F018C7" w:rsidRPr="002C7B6B" w:rsidRDefault="00F018C7" w:rsidP="00BE6617">
      <w:pPr>
        <w:jc w:val="both"/>
        <w:rPr>
          <w:rFonts w:asciiTheme="majorHAnsi" w:eastAsia="Arial" w:hAnsiTheme="majorHAnsi" w:cstheme="majorHAnsi"/>
          <w:szCs w:val="24"/>
        </w:rPr>
      </w:pPr>
    </w:p>
    <w:p w14:paraId="1FC7B18A" w14:textId="77777777" w:rsidR="00F018C7" w:rsidRPr="00D115D7" w:rsidRDefault="00E91CE7" w:rsidP="00BE6617">
      <w:pPr>
        <w:jc w:val="both"/>
        <w:rPr>
          <w:rFonts w:asciiTheme="majorHAnsi" w:eastAsia="Arial" w:hAnsiTheme="majorHAnsi" w:cstheme="majorHAnsi"/>
          <w:b/>
          <w:szCs w:val="24"/>
        </w:rPr>
      </w:pPr>
      <w:r w:rsidRPr="00D115D7">
        <w:rPr>
          <w:rFonts w:asciiTheme="majorHAnsi" w:eastAsia="Arial" w:hAnsiTheme="majorHAnsi" w:cstheme="majorHAnsi"/>
          <w:b/>
          <w:szCs w:val="24"/>
        </w:rPr>
        <w:t>Do I have to take part?</w:t>
      </w:r>
    </w:p>
    <w:p w14:paraId="4AF2CA08" w14:textId="77777777" w:rsidR="000222AB" w:rsidRPr="002C7B6B" w:rsidRDefault="000222AB" w:rsidP="00DE4AF7">
      <w:pPr>
        <w:jc w:val="both"/>
        <w:rPr>
          <w:rFonts w:asciiTheme="majorHAnsi" w:eastAsia="Arial" w:hAnsiTheme="majorHAnsi" w:cstheme="majorHAnsi"/>
          <w:b/>
          <w:szCs w:val="24"/>
          <w:u w:val="single"/>
        </w:rPr>
      </w:pPr>
    </w:p>
    <w:p w14:paraId="526FB902" w14:textId="19AA6CA6" w:rsidR="00D947AA" w:rsidRPr="00920ED5" w:rsidRDefault="00A458C8">
      <w:pPr>
        <w:jc w:val="both"/>
        <w:rPr>
          <w:rFonts w:asciiTheme="majorHAnsi" w:eastAsia="Arial" w:hAnsiTheme="majorHAnsi" w:cstheme="majorHAnsi"/>
          <w:szCs w:val="24"/>
        </w:rPr>
      </w:pPr>
      <w:r w:rsidRPr="002C7B6B">
        <w:rPr>
          <w:rFonts w:asciiTheme="majorHAnsi" w:eastAsia="Arial" w:hAnsiTheme="majorHAnsi" w:cstheme="majorHAnsi"/>
          <w:szCs w:val="24"/>
        </w:rPr>
        <w:t xml:space="preserve">Participation is completely voluntary. </w:t>
      </w:r>
      <w:r w:rsidR="003210D5" w:rsidRPr="002C7B6B">
        <w:rPr>
          <w:rFonts w:asciiTheme="majorHAnsi" w:eastAsia="Arial" w:hAnsiTheme="majorHAnsi" w:cstheme="majorHAnsi"/>
          <w:szCs w:val="24"/>
        </w:rPr>
        <w:t xml:space="preserve">You should only </w:t>
      </w:r>
      <w:r w:rsidR="00B90FEA" w:rsidRPr="002C7B6B">
        <w:rPr>
          <w:rFonts w:asciiTheme="majorHAnsi" w:eastAsia="Arial" w:hAnsiTheme="majorHAnsi" w:cstheme="majorHAnsi"/>
          <w:szCs w:val="24"/>
        </w:rPr>
        <w:t>take part</w:t>
      </w:r>
      <w:r w:rsidR="003210D5" w:rsidRPr="002C7B6B">
        <w:rPr>
          <w:rFonts w:asciiTheme="majorHAnsi" w:eastAsia="Arial" w:hAnsiTheme="majorHAnsi" w:cstheme="majorHAnsi"/>
          <w:szCs w:val="24"/>
        </w:rPr>
        <w:t xml:space="preserve"> if you want to and choosing not to take part will not disadvantage you in anyway</w:t>
      </w:r>
      <w:r w:rsidRPr="002C7B6B">
        <w:rPr>
          <w:rFonts w:asciiTheme="majorHAnsi" w:eastAsia="Arial" w:hAnsiTheme="majorHAnsi" w:cstheme="majorHAnsi"/>
          <w:szCs w:val="24"/>
        </w:rPr>
        <w:t xml:space="preserve">. </w:t>
      </w:r>
      <w:r w:rsidR="005C63BE" w:rsidRPr="002C7B6B">
        <w:rPr>
          <w:rFonts w:asciiTheme="majorHAnsi" w:eastAsia="Arial" w:hAnsiTheme="majorHAnsi" w:cstheme="majorHAnsi"/>
          <w:szCs w:val="24"/>
        </w:rPr>
        <w:t xml:space="preserve">Once you have read the information sheet, please contact us if you have </w:t>
      </w:r>
      <w:r w:rsidRPr="002C7B6B">
        <w:rPr>
          <w:rFonts w:asciiTheme="majorHAnsi" w:eastAsia="Arial" w:hAnsiTheme="majorHAnsi" w:cstheme="majorHAnsi"/>
          <w:szCs w:val="24"/>
        </w:rPr>
        <w:t>any questions</w:t>
      </w:r>
      <w:r w:rsidR="005C63BE" w:rsidRPr="002C7B6B">
        <w:rPr>
          <w:rFonts w:asciiTheme="majorHAnsi" w:eastAsia="Arial" w:hAnsiTheme="majorHAnsi" w:cstheme="majorHAnsi"/>
          <w:szCs w:val="24"/>
        </w:rPr>
        <w:t xml:space="preserve"> </w:t>
      </w:r>
      <w:r w:rsidR="003210D5" w:rsidRPr="002C7B6B">
        <w:rPr>
          <w:rFonts w:asciiTheme="majorHAnsi" w:eastAsia="Arial" w:hAnsiTheme="majorHAnsi" w:cstheme="majorHAnsi"/>
          <w:szCs w:val="24"/>
        </w:rPr>
        <w:t xml:space="preserve">that will help you </w:t>
      </w:r>
      <w:r w:rsidR="00EA13C0" w:rsidRPr="002C7B6B">
        <w:rPr>
          <w:rFonts w:asciiTheme="majorHAnsi" w:eastAsia="Arial" w:hAnsiTheme="majorHAnsi" w:cstheme="majorHAnsi"/>
          <w:szCs w:val="24"/>
        </w:rPr>
        <w:t>decide</w:t>
      </w:r>
      <w:r w:rsidR="006D3C0A" w:rsidRPr="002C7B6B">
        <w:rPr>
          <w:rFonts w:asciiTheme="majorHAnsi" w:eastAsia="Arial" w:hAnsiTheme="majorHAnsi" w:cstheme="majorHAnsi"/>
          <w:szCs w:val="24"/>
        </w:rPr>
        <w:t xml:space="preserve"> about taking part</w:t>
      </w:r>
      <w:r w:rsidR="005C63BE" w:rsidRPr="002C7B6B">
        <w:rPr>
          <w:rFonts w:asciiTheme="majorHAnsi" w:eastAsia="Arial" w:hAnsiTheme="majorHAnsi" w:cstheme="majorHAnsi"/>
          <w:szCs w:val="24"/>
        </w:rPr>
        <w:t xml:space="preserve">. If </w:t>
      </w:r>
      <w:r w:rsidR="006D3C0A" w:rsidRPr="002C7B6B">
        <w:rPr>
          <w:rFonts w:asciiTheme="majorHAnsi" w:eastAsia="Arial" w:hAnsiTheme="majorHAnsi" w:cstheme="majorHAnsi"/>
          <w:szCs w:val="24"/>
        </w:rPr>
        <w:t xml:space="preserve">you </w:t>
      </w:r>
      <w:r w:rsidR="003210D5" w:rsidRPr="002C7B6B">
        <w:rPr>
          <w:rFonts w:asciiTheme="majorHAnsi" w:eastAsia="Arial" w:hAnsiTheme="majorHAnsi" w:cstheme="majorHAnsi"/>
          <w:szCs w:val="24"/>
        </w:rPr>
        <w:t>decide</w:t>
      </w:r>
      <w:r w:rsidR="005C63BE" w:rsidRPr="002C7B6B">
        <w:rPr>
          <w:rFonts w:asciiTheme="majorHAnsi" w:eastAsia="Arial" w:hAnsiTheme="majorHAnsi" w:cstheme="majorHAnsi"/>
          <w:szCs w:val="24"/>
        </w:rPr>
        <w:t xml:space="preserve"> to take part we will </w:t>
      </w:r>
      <w:r w:rsidR="003210D5" w:rsidRPr="002C7B6B">
        <w:rPr>
          <w:rFonts w:asciiTheme="majorHAnsi" w:eastAsia="Arial" w:hAnsiTheme="majorHAnsi" w:cstheme="majorHAnsi"/>
          <w:szCs w:val="24"/>
        </w:rPr>
        <w:t xml:space="preserve">ask you to sign a consent form </w:t>
      </w:r>
      <w:r w:rsidR="00471B6A">
        <w:rPr>
          <w:rFonts w:asciiTheme="majorHAnsi" w:eastAsia="Arial" w:hAnsiTheme="majorHAnsi" w:cstheme="majorHAnsi"/>
          <w:szCs w:val="24"/>
        </w:rPr>
        <w:t xml:space="preserve">before we take any of your measurements </w:t>
      </w:r>
      <w:r w:rsidR="003210D5" w:rsidRPr="002C7B6B">
        <w:rPr>
          <w:rFonts w:asciiTheme="majorHAnsi" w:eastAsia="Arial" w:hAnsiTheme="majorHAnsi" w:cstheme="majorHAnsi"/>
          <w:szCs w:val="24"/>
        </w:rPr>
        <w:t>and y</w:t>
      </w:r>
      <w:r w:rsidR="005C63BE" w:rsidRPr="002C7B6B">
        <w:rPr>
          <w:rFonts w:asciiTheme="majorHAnsi" w:eastAsia="Arial" w:hAnsiTheme="majorHAnsi" w:cstheme="majorHAnsi"/>
          <w:szCs w:val="24"/>
        </w:rPr>
        <w:t>ou will be given a copy of this consent form to keep</w:t>
      </w:r>
      <w:r w:rsidR="000265D6" w:rsidRPr="002C7B6B">
        <w:rPr>
          <w:rFonts w:asciiTheme="majorHAnsi" w:eastAsia="Arial" w:hAnsiTheme="majorHAnsi" w:cstheme="majorHAnsi"/>
          <w:szCs w:val="24"/>
        </w:rPr>
        <w:t>.</w:t>
      </w:r>
      <w:r w:rsidR="00804431" w:rsidRPr="002C7B6B">
        <w:rPr>
          <w:rFonts w:asciiTheme="majorHAnsi" w:eastAsia="Arial" w:hAnsiTheme="majorHAnsi" w:cstheme="majorHAnsi"/>
          <w:szCs w:val="24"/>
        </w:rPr>
        <w:t xml:space="preserve"> </w:t>
      </w:r>
    </w:p>
    <w:p w14:paraId="2030ABF6" w14:textId="77777777" w:rsidR="00D947AA" w:rsidRDefault="00D947AA">
      <w:pPr>
        <w:jc w:val="both"/>
        <w:rPr>
          <w:rFonts w:ascii="Calibri" w:hAnsi="Calibri" w:cs="Calibri"/>
          <w:b/>
        </w:rPr>
      </w:pPr>
    </w:p>
    <w:p w14:paraId="48817B70" w14:textId="2319647C" w:rsidR="00D947AA" w:rsidRPr="007A380D" w:rsidRDefault="00D947AA">
      <w:pPr>
        <w:jc w:val="both"/>
        <w:rPr>
          <w:rFonts w:ascii="Calibri" w:hAnsi="Calibri" w:cs="Calibri"/>
          <w:b/>
        </w:rPr>
      </w:pPr>
      <w:r w:rsidRPr="007A380D">
        <w:rPr>
          <w:rFonts w:ascii="Calibri" w:hAnsi="Calibri" w:cs="Calibri"/>
          <w:b/>
        </w:rPr>
        <w:t xml:space="preserve">Where will the study take place? </w:t>
      </w:r>
    </w:p>
    <w:p w14:paraId="5DA900EE" w14:textId="77777777" w:rsidR="00217770" w:rsidRDefault="00217770">
      <w:pPr>
        <w:jc w:val="both"/>
        <w:rPr>
          <w:rFonts w:ascii="Calibri" w:eastAsia="Arial" w:hAnsi="Calibri" w:cs="Arial"/>
        </w:rPr>
      </w:pPr>
    </w:p>
    <w:p w14:paraId="2A695054" w14:textId="3D12BC10" w:rsidR="00D947AA" w:rsidRPr="007A380D" w:rsidRDefault="00D947AA">
      <w:pPr>
        <w:jc w:val="both"/>
        <w:rPr>
          <w:rFonts w:ascii="Calibri" w:eastAsia="Arial" w:hAnsi="Calibri" w:cs="Arial"/>
        </w:rPr>
      </w:pPr>
      <w:r w:rsidRPr="007A380D">
        <w:rPr>
          <w:rFonts w:ascii="Calibri" w:eastAsia="Arial" w:hAnsi="Calibri" w:cs="Arial"/>
        </w:rPr>
        <w:t xml:space="preserve">Your study visits would take place in the Metabolic Research Unit </w:t>
      </w:r>
      <w:r w:rsidR="0090331B">
        <w:rPr>
          <w:rFonts w:ascii="Calibri" w:eastAsia="Arial" w:hAnsi="Calibri" w:cs="Arial"/>
        </w:rPr>
        <w:t xml:space="preserve">at the Waterloo Campus of King’s College London. This is </w:t>
      </w:r>
      <w:r w:rsidRPr="007A380D">
        <w:rPr>
          <w:rFonts w:ascii="Calibri" w:eastAsia="Arial" w:hAnsi="Calibri" w:cs="Arial"/>
        </w:rPr>
        <w:t>located on the 4</w:t>
      </w:r>
      <w:r w:rsidRPr="007A380D">
        <w:rPr>
          <w:rFonts w:ascii="Calibri" w:eastAsia="Arial" w:hAnsi="Calibri" w:cs="Arial"/>
          <w:vertAlign w:val="superscript"/>
        </w:rPr>
        <w:t>th</w:t>
      </w:r>
      <w:r w:rsidRPr="007A380D">
        <w:rPr>
          <w:rFonts w:ascii="Calibri" w:eastAsia="Arial" w:hAnsi="Calibri" w:cs="Arial"/>
        </w:rPr>
        <w:t xml:space="preserve"> floor</w:t>
      </w:r>
      <w:r w:rsidR="006273E1">
        <w:rPr>
          <w:rFonts w:ascii="Calibri" w:eastAsia="Arial" w:hAnsi="Calibri" w:cs="Arial"/>
        </w:rPr>
        <w:t xml:space="preserve"> of </w:t>
      </w:r>
      <w:r w:rsidRPr="007A380D">
        <w:rPr>
          <w:rFonts w:ascii="Calibri" w:eastAsia="Arial" w:hAnsi="Calibri" w:cs="Arial"/>
        </w:rPr>
        <w:t xml:space="preserve">the Franklin-Wilkins Building, 150 Stamford Street, SE1 9NH. </w:t>
      </w:r>
    </w:p>
    <w:p w14:paraId="2A1B8E03" w14:textId="4D4D84FA" w:rsidR="00F018C7" w:rsidRDefault="00F018C7" w:rsidP="00BE6617">
      <w:pPr>
        <w:jc w:val="both"/>
        <w:rPr>
          <w:rFonts w:asciiTheme="majorHAnsi" w:eastAsia="Arial" w:hAnsiTheme="majorHAnsi" w:cstheme="majorHAnsi"/>
          <w:szCs w:val="24"/>
        </w:rPr>
      </w:pPr>
    </w:p>
    <w:p w14:paraId="31F33E5E" w14:textId="77777777" w:rsidR="00217770" w:rsidRPr="002C7B6B" w:rsidRDefault="00217770" w:rsidP="00BE6617">
      <w:pPr>
        <w:jc w:val="both"/>
        <w:rPr>
          <w:rFonts w:asciiTheme="majorHAnsi" w:eastAsia="Arial" w:hAnsiTheme="majorHAnsi" w:cstheme="majorHAnsi"/>
          <w:szCs w:val="24"/>
        </w:rPr>
      </w:pPr>
    </w:p>
    <w:p w14:paraId="7E23DE0E" w14:textId="7A5295E6" w:rsidR="00F018C7" w:rsidRPr="00217770" w:rsidRDefault="00E91CE7" w:rsidP="00BE6617">
      <w:pPr>
        <w:jc w:val="both"/>
        <w:rPr>
          <w:rFonts w:asciiTheme="majorHAnsi" w:eastAsia="Arial" w:hAnsiTheme="majorHAnsi" w:cstheme="majorHAnsi"/>
          <w:b/>
          <w:szCs w:val="24"/>
        </w:rPr>
      </w:pPr>
      <w:r w:rsidRPr="00217770">
        <w:rPr>
          <w:rFonts w:asciiTheme="majorHAnsi" w:eastAsia="Arial" w:hAnsiTheme="majorHAnsi" w:cstheme="majorHAnsi"/>
          <w:b/>
          <w:szCs w:val="24"/>
        </w:rPr>
        <w:t>Incentives</w:t>
      </w:r>
    </w:p>
    <w:p w14:paraId="410ABE8A" w14:textId="77777777" w:rsidR="00F018C7" w:rsidRPr="002C7B6B" w:rsidRDefault="00F018C7" w:rsidP="00BE6617">
      <w:pPr>
        <w:jc w:val="both"/>
        <w:rPr>
          <w:rFonts w:asciiTheme="majorHAnsi" w:eastAsia="Arial" w:hAnsiTheme="majorHAnsi" w:cstheme="majorHAnsi"/>
          <w:b/>
          <w:szCs w:val="24"/>
          <w:u w:val="single"/>
        </w:rPr>
      </w:pPr>
    </w:p>
    <w:p w14:paraId="41F9AD53" w14:textId="31B088FE" w:rsidR="00680ECF" w:rsidRPr="00A104E7" w:rsidRDefault="001E18B4" w:rsidP="00BE6617">
      <w:pPr>
        <w:jc w:val="both"/>
        <w:rPr>
          <w:rFonts w:ascii="Calibri" w:eastAsia="Arial" w:hAnsi="Calibri" w:cs="Calibri"/>
        </w:rPr>
      </w:pPr>
      <w:r w:rsidRPr="00A104E7">
        <w:rPr>
          <w:rFonts w:ascii="Calibri" w:eastAsia="Arial" w:hAnsi="Calibri" w:cs="Calibri"/>
        </w:rPr>
        <w:t xml:space="preserve">You will receive £50 </w:t>
      </w:r>
      <w:r w:rsidR="009E0ED2">
        <w:rPr>
          <w:rFonts w:ascii="Calibri" w:eastAsia="Arial" w:hAnsi="Calibri" w:cs="Calibri"/>
        </w:rPr>
        <w:t>upon</w:t>
      </w:r>
      <w:r w:rsidR="009E0ED2" w:rsidRPr="00A104E7">
        <w:rPr>
          <w:rFonts w:ascii="Calibri" w:eastAsia="Arial" w:hAnsi="Calibri" w:cs="Calibri"/>
        </w:rPr>
        <w:t xml:space="preserve"> </w:t>
      </w:r>
      <w:r w:rsidRPr="00A104E7">
        <w:rPr>
          <w:rFonts w:ascii="Calibri" w:eastAsia="Arial" w:hAnsi="Calibri" w:cs="Calibri"/>
        </w:rPr>
        <w:t xml:space="preserve">completion of </w:t>
      </w:r>
      <w:r w:rsidR="008E483F" w:rsidRPr="00A104E7">
        <w:rPr>
          <w:rFonts w:ascii="Calibri" w:eastAsia="Arial" w:hAnsi="Calibri" w:cs="Calibri"/>
        </w:rPr>
        <w:t>the study to</w:t>
      </w:r>
      <w:r w:rsidR="003E5E06" w:rsidRPr="00A104E7">
        <w:rPr>
          <w:rFonts w:ascii="Calibri" w:eastAsia="Arial" w:hAnsi="Calibri" w:cs="Calibri"/>
        </w:rPr>
        <w:t xml:space="preserve"> compensate </w:t>
      </w:r>
      <w:r w:rsidR="00E03A69" w:rsidRPr="00A104E7">
        <w:rPr>
          <w:rFonts w:ascii="Calibri" w:eastAsia="Arial" w:hAnsi="Calibri" w:cs="Calibri"/>
        </w:rPr>
        <w:t xml:space="preserve">for your time and </w:t>
      </w:r>
      <w:r w:rsidR="008E483F" w:rsidRPr="00A104E7">
        <w:rPr>
          <w:rFonts w:ascii="Calibri" w:eastAsia="Arial" w:hAnsi="Calibri" w:cs="Calibri"/>
        </w:rPr>
        <w:t xml:space="preserve">to </w:t>
      </w:r>
      <w:r w:rsidR="00E03A69" w:rsidRPr="00A104E7">
        <w:rPr>
          <w:rFonts w:ascii="Calibri" w:eastAsia="Arial" w:hAnsi="Calibri" w:cs="Calibri"/>
        </w:rPr>
        <w:t>subsid</w:t>
      </w:r>
      <w:r w:rsidRPr="00A104E7">
        <w:rPr>
          <w:rFonts w:ascii="Calibri" w:eastAsia="Arial" w:hAnsi="Calibri" w:cs="Calibri"/>
        </w:rPr>
        <w:t>ise different groceries that may be required for the study</w:t>
      </w:r>
      <w:r w:rsidR="008E483F" w:rsidRPr="00A104E7">
        <w:rPr>
          <w:rFonts w:ascii="Calibri" w:eastAsia="Arial" w:hAnsi="Calibri" w:cs="Calibri"/>
        </w:rPr>
        <w:t xml:space="preserve">. </w:t>
      </w:r>
      <w:r w:rsidRPr="00A104E7">
        <w:rPr>
          <w:rFonts w:ascii="Calibri" w:eastAsia="Arial" w:hAnsi="Calibri" w:cs="Calibri"/>
        </w:rPr>
        <w:t xml:space="preserve"> </w:t>
      </w:r>
    </w:p>
    <w:p w14:paraId="7F827BBF" w14:textId="7F2CB043" w:rsidR="00217770" w:rsidRDefault="00217770" w:rsidP="00BE6617">
      <w:pPr>
        <w:jc w:val="both"/>
        <w:rPr>
          <w:rFonts w:asciiTheme="majorHAnsi" w:eastAsia="Arial" w:hAnsiTheme="majorHAnsi" w:cstheme="majorHAnsi"/>
          <w:szCs w:val="24"/>
        </w:rPr>
      </w:pPr>
    </w:p>
    <w:p w14:paraId="7072FAEA" w14:textId="77777777" w:rsidR="00ED5B5C" w:rsidRPr="002C7B6B" w:rsidRDefault="00ED5B5C" w:rsidP="00BE6617">
      <w:pPr>
        <w:jc w:val="both"/>
        <w:rPr>
          <w:rFonts w:asciiTheme="majorHAnsi" w:eastAsia="Arial" w:hAnsiTheme="majorHAnsi" w:cstheme="majorHAnsi"/>
          <w:szCs w:val="24"/>
        </w:rPr>
      </w:pPr>
    </w:p>
    <w:p w14:paraId="701E0FE8" w14:textId="77777777" w:rsidR="00F018C7" w:rsidRPr="00957E11" w:rsidRDefault="00E91CE7" w:rsidP="00BE6617">
      <w:pPr>
        <w:jc w:val="both"/>
        <w:rPr>
          <w:rFonts w:asciiTheme="majorHAnsi" w:eastAsia="Arial" w:hAnsiTheme="majorHAnsi" w:cstheme="majorHAnsi"/>
          <w:b/>
          <w:szCs w:val="24"/>
        </w:rPr>
      </w:pPr>
      <w:r w:rsidRPr="00957E11">
        <w:rPr>
          <w:rFonts w:asciiTheme="majorHAnsi" w:eastAsia="Arial" w:hAnsiTheme="majorHAnsi" w:cstheme="majorHAnsi"/>
          <w:b/>
          <w:szCs w:val="24"/>
        </w:rPr>
        <w:t>What are the possible risks of taking part?</w:t>
      </w:r>
    </w:p>
    <w:p w14:paraId="4C5526A0" w14:textId="77777777" w:rsidR="00880478" w:rsidRPr="002C7B6B" w:rsidRDefault="00880478" w:rsidP="00BE6617">
      <w:pPr>
        <w:jc w:val="both"/>
        <w:rPr>
          <w:rFonts w:asciiTheme="majorHAnsi" w:eastAsia="Arial" w:hAnsiTheme="majorHAnsi" w:cstheme="majorHAnsi"/>
          <w:b/>
          <w:szCs w:val="24"/>
          <w:u w:val="single"/>
        </w:rPr>
      </w:pPr>
    </w:p>
    <w:p w14:paraId="43A395E0" w14:textId="3C62927B" w:rsidR="00E87D79" w:rsidRPr="00D74FE3" w:rsidRDefault="00957E11" w:rsidP="00DE4AF7">
      <w:pPr>
        <w:widowControl w:val="0"/>
        <w:jc w:val="both"/>
        <w:rPr>
          <w:rFonts w:asciiTheme="majorHAnsi" w:hAnsiTheme="majorHAnsi" w:cstheme="majorHAnsi"/>
          <w:szCs w:val="24"/>
          <w:lang w:val="en-US"/>
        </w:rPr>
      </w:pPr>
      <w:r w:rsidRPr="009F38C0">
        <w:rPr>
          <w:rFonts w:asciiTheme="majorHAnsi" w:hAnsiTheme="majorHAnsi" w:cstheme="majorHAnsi"/>
          <w:szCs w:val="24"/>
          <w:lang w:val="en-US"/>
        </w:rPr>
        <w:t xml:space="preserve">The risk associated with this study is </w:t>
      </w:r>
      <w:r w:rsidR="00564A60" w:rsidRPr="009F38C0">
        <w:rPr>
          <w:rFonts w:asciiTheme="majorHAnsi" w:hAnsiTheme="majorHAnsi" w:cstheme="majorHAnsi"/>
          <w:szCs w:val="24"/>
          <w:lang w:val="en-US"/>
        </w:rPr>
        <w:t>negligible</w:t>
      </w:r>
      <w:r w:rsidRPr="009F38C0">
        <w:rPr>
          <w:rFonts w:asciiTheme="majorHAnsi" w:hAnsiTheme="majorHAnsi" w:cstheme="majorHAnsi"/>
          <w:szCs w:val="24"/>
          <w:lang w:val="en-US"/>
        </w:rPr>
        <w:t>.</w:t>
      </w:r>
      <w:r w:rsidR="00E9308A" w:rsidRPr="009F38C0">
        <w:rPr>
          <w:rFonts w:asciiTheme="majorHAnsi" w:hAnsiTheme="majorHAnsi" w:cstheme="majorHAnsi"/>
          <w:szCs w:val="24"/>
          <w:lang w:val="en-US"/>
        </w:rPr>
        <w:t xml:space="preserve"> </w:t>
      </w:r>
      <w:r w:rsidR="005F6BC4">
        <w:rPr>
          <w:rFonts w:asciiTheme="majorHAnsi" w:hAnsiTheme="majorHAnsi" w:cstheme="majorHAnsi"/>
          <w:szCs w:val="24"/>
        </w:rPr>
        <w:t xml:space="preserve">The main burden for you is the need to modify your diet for 14 days. </w:t>
      </w:r>
      <w:r w:rsidR="0058099B" w:rsidRPr="009F38C0">
        <w:rPr>
          <w:rFonts w:asciiTheme="majorHAnsi" w:hAnsiTheme="majorHAnsi" w:cstheme="majorHAnsi"/>
          <w:szCs w:val="24"/>
        </w:rPr>
        <w:t>Th</w:t>
      </w:r>
      <w:r w:rsidR="009F38C0" w:rsidRPr="009F38C0">
        <w:rPr>
          <w:rFonts w:asciiTheme="majorHAnsi" w:hAnsiTheme="majorHAnsi" w:cstheme="majorHAnsi"/>
          <w:szCs w:val="24"/>
        </w:rPr>
        <w:t xml:space="preserve">e </w:t>
      </w:r>
      <w:r w:rsidR="00CE33AF">
        <w:rPr>
          <w:rFonts w:asciiTheme="majorHAnsi" w:hAnsiTheme="majorHAnsi" w:cstheme="majorHAnsi"/>
          <w:szCs w:val="24"/>
        </w:rPr>
        <w:t>Crohn’s Diet</w:t>
      </w:r>
      <w:r w:rsidR="0058099B" w:rsidRPr="009F38C0">
        <w:rPr>
          <w:rFonts w:asciiTheme="majorHAnsi" w:hAnsiTheme="majorHAnsi" w:cstheme="majorHAnsi"/>
          <w:szCs w:val="24"/>
        </w:rPr>
        <w:t xml:space="preserve"> c</w:t>
      </w:r>
      <w:r w:rsidR="001437D0">
        <w:rPr>
          <w:rFonts w:asciiTheme="majorHAnsi" w:hAnsiTheme="majorHAnsi" w:cstheme="majorHAnsi"/>
          <w:szCs w:val="24"/>
        </w:rPr>
        <w:t>ould</w:t>
      </w:r>
      <w:r w:rsidR="0058099B" w:rsidRPr="009F38C0">
        <w:rPr>
          <w:rFonts w:asciiTheme="majorHAnsi" w:hAnsiTheme="majorHAnsi" w:cstheme="majorHAnsi"/>
          <w:szCs w:val="24"/>
        </w:rPr>
        <w:t xml:space="preserve"> be challenging</w:t>
      </w:r>
      <w:r w:rsidR="009F38C0" w:rsidRPr="009F38C0">
        <w:rPr>
          <w:rFonts w:asciiTheme="majorHAnsi" w:hAnsiTheme="majorHAnsi" w:cstheme="majorHAnsi"/>
          <w:szCs w:val="24"/>
        </w:rPr>
        <w:t xml:space="preserve"> to follow</w:t>
      </w:r>
      <w:r w:rsidR="0058099B" w:rsidRPr="009F38C0">
        <w:rPr>
          <w:rFonts w:asciiTheme="majorHAnsi" w:hAnsiTheme="majorHAnsi" w:cstheme="majorHAnsi"/>
          <w:szCs w:val="24"/>
        </w:rPr>
        <w:t xml:space="preserve"> because certain </w:t>
      </w:r>
      <w:r w:rsidR="00B047A5">
        <w:rPr>
          <w:rFonts w:asciiTheme="majorHAnsi" w:hAnsiTheme="majorHAnsi" w:cstheme="majorHAnsi"/>
          <w:szCs w:val="24"/>
        </w:rPr>
        <w:t>pre-</w:t>
      </w:r>
      <w:r w:rsidR="0058099B" w:rsidRPr="009F38C0">
        <w:rPr>
          <w:rFonts w:asciiTheme="majorHAnsi" w:hAnsiTheme="majorHAnsi" w:cstheme="majorHAnsi"/>
          <w:szCs w:val="24"/>
        </w:rPr>
        <w:t xml:space="preserve">prepared </w:t>
      </w:r>
      <w:r w:rsidR="00B047A5">
        <w:rPr>
          <w:rFonts w:asciiTheme="majorHAnsi" w:hAnsiTheme="majorHAnsi" w:cstheme="majorHAnsi"/>
          <w:szCs w:val="24"/>
        </w:rPr>
        <w:t>and</w:t>
      </w:r>
      <w:r w:rsidR="0037755C">
        <w:rPr>
          <w:rFonts w:asciiTheme="majorHAnsi" w:hAnsiTheme="majorHAnsi" w:cstheme="majorHAnsi"/>
          <w:szCs w:val="24"/>
        </w:rPr>
        <w:t xml:space="preserve"> convenience </w:t>
      </w:r>
      <w:r w:rsidR="0058099B" w:rsidRPr="009F38C0">
        <w:rPr>
          <w:rFonts w:asciiTheme="majorHAnsi" w:hAnsiTheme="majorHAnsi" w:cstheme="majorHAnsi"/>
          <w:szCs w:val="24"/>
        </w:rPr>
        <w:t>foods are excluded.</w:t>
      </w:r>
      <w:r w:rsidR="00E87D79" w:rsidRPr="009F38C0">
        <w:rPr>
          <w:rFonts w:asciiTheme="majorHAnsi" w:hAnsiTheme="majorHAnsi" w:cstheme="majorHAnsi"/>
          <w:szCs w:val="24"/>
          <w:lang w:val="en-US"/>
        </w:rPr>
        <w:t xml:space="preserve"> </w:t>
      </w:r>
      <w:r w:rsidR="0058099B" w:rsidRPr="009F38C0">
        <w:rPr>
          <w:rFonts w:asciiTheme="majorHAnsi" w:hAnsiTheme="majorHAnsi" w:cstheme="majorHAnsi"/>
          <w:szCs w:val="24"/>
        </w:rPr>
        <w:t xml:space="preserve">Supermarket food shopping might take a little longer as you will be using the App barcode scanner to find suitable foods. </w:t>
      </w:r>
      <w:r w:rsidR="00ED36A9">
        <w:rPr>
          <w:rFonts w:asciiTheme="majorHAnsi" w:hAnsiTheme="majorHAnsi" w:cstheme="majorHAnsi"/>
          <w:szCs w:val="24"/>
        </w:rPr>
        <w:t>Online food shopping is not advised during the trial because barcodes are not available.</w:t>
      </w:r>
      <w:r w:rsidR="00EA09FF">
        <w:rPr>
          <w:rFonts w:asciiTheme="majorHAnsi" w:hAnsiTheme="majorHAnsi" w:cstheme="majorHAnsi"/>
          <w:szCs w:val="24"/>
        </w:rPr>
        <w:t xml:space="preserve"> </w:t>
      </w:r>
      <w:r w:rsidR="00E87D79" w:rsidRPr="009F38C0">
        <w:rPr>
          <w:rFonts w:asciiTheme="majorHAnsi" w:hAnsiTheme="majorHAnsi" w:cstheme="majorHAnsi"/>
          <w:szCs w:val="24"/>
        </w:rPr>
        <w:t>There are still plenty of convenience foods</w:t>
      </w:r>
      <w:r w:rsidR="009F38C0" w:rsidRPr="009F38C0">
        <w:rPr>
          <w:rFonts w:asciiTheme="majorHAnsi" w:hAnsiTheme="majorHAnsi" w:cstheme="majorHAnsi"/>
          <w:szCs w:val="24"/>
        </w:rPr>
        <w:t>,</w:t>
      </w:r>
      <w:r w:rsidR="00E87D79" w:rsidRPr="009F38C0">
        <w:rPr>
          <w:rFonts w:asciiTheme="majorHAnsi" w:hAnsiTheme="majorHAnsi" w:cstheme="majorHAnsi"/>
          <w:szCs w:val="24"/>
        </w:rPr>
        <w:t xml:space="preserve"> pre-prepared foods </w:t>
      </w:r>
      <w:r w:rsidR="009F38C0" w:rsidRPr="009F38C0">
        <w:rPr>
          <w:rFonts w:asciiTheme="majorHAnsi" w:hAnsiTheme="majorHAnsi" w:cstheme="majorHAnsi"/>
          <w:szCs w:val="24"/>
        </w:rPr>
        <w:t xml:space="preserve">and ready-meals </w:t>
      </w:r>
      <w:r w:rsidR="00E87D79" w:rsidRPr="009F38C0">
        <w:rPr>
          <w:rFonts w:asciiTheme="majorHAnsi" w:hAnsiTheme="majorHAnsi" w:cstheme="majorHAnsi"/>
          <w:szCs w:val="24"/>
        </w:rPr>
        <w:t xml:space="preserve">that are suitable, </w:t>
      </w:r>
      <w:r w:rsidR="009F38C0" w:rsidRPr="009F38C0">
        <w:rPr>
          <w:rFonts w:asciiTheme="majorHAnsi" w:hAnsiTheme="majorHAnsi" w:cstheme="majorHAnsi"/>
          <w:szCs w:val="24"/>
        </w:rPr>
        <w:t xml:space="preserve">and these can still be </w:t>
      </w:r>
      <w:r w:rsidR="001724E8">
        <w:rPr>
          <w:rFonts w:asciiTheme="majorHAnsi" w:hAnsiTheme="majorHAnsi" w:cstheme="majorHAnsi"/>
          <w:szCs w:val="24"/>
        </w:rPr>
        <w:t>eaten</w:t>
      </w:r>
      <w:r w:rsidR="009F38C0" w:rsidRPr="009F38C0">
        <w:rPr>
          <w:rFonts w:asciiTheme="majorHAnsi" w:hAnsiTheme="majorHAnsi" w:cstheme="majorHAnsi"/>
          <w:szCs w:val="24"/>
        </w:rPr>
        <w:t xml:space="preserve"> providing you check their suitability with the App barcode scanner. </w:t>
      </w:r>
    </w:p>
    <w:p w14:paraId="4EFBE90E" w14:textId="347CF434" w:rsidR="00FB5CDC" w:rsidRDefault="00FB5CDC">
      <w:pPr>
        <w:widowControl w:val="0"/>
        <w:jc w:val="both"/>
        <w:rPr>
          <w:rFonts w:asciiTheme="majorHAnsi" w:hAnsiTheme="majorHAnsi" w:cstheme="majorHAnsi"/>
          <w:szCs w:val="24"/>
        </w:rPr>
      </w:pPr>
    </w:p>
    <w:p w14:paraId="263F2F14" w14:textId="272ECFAC" w:rsidR="00FB5CDC" w:rsidRPr="007C0AAE" w:rsidRDefault="00FB5CDC">
      <w:pPr>
        <w:spacing w:after="160" w:line="256" w:lineRule="auto"/>
        <w:jc w:val="both"/>
        <w:rPr>
          <w:rFonts w:asciiTheme="majorHAnsi" w:hAnsiTheme="majorHAnsi" w:cstheme="majorHAnsi"/>
          <w:szCs w:val="24"/>
        </w:rPr>
      </w:pPr>
      <w:r w:rsidRPr="007C0AAE">
        <w:rPr>
          <w:rFonts w:asciiTheme="majorHAnsi" w:hAnsiTheme="majorHAnsi" w:cstheme="majorHAnsi"/>
          <w:szCs w:val="24"/>
        </w:rPr>
        <w:t>Th</w:t>
      </w:r>
      <w:r w:rsidR="00F07D89" w:rsidRPr="007C0AAE">
        <w:rPr>
          <w:rFonts w:asciiTheme="majorHAnsi" w:hAnsiTheme="majorHAnsi" w:cstheme="majorHAnsi"/>
          <w:szCs w:val="24"/>
        </w:rPr>
        <w:t xml:space="preserve">e </w:t>
      </w:r>
      <w:r w:rsidR="00CE33AF">
        <w:rPr>
          <w:rFonts w:asciiTheme="majorHAnsi" w:hAnsiTheme="majorHAnsi" w:cstheme="majorHAnsi"/>
          <w:szCs w:val="24"/>
        </w:rPr>
        <w:t>Crohn’s Diet</w:t>
      </w:r>
      <w:r w:rsidRPr="007C0AAE">
        <w:rPr>
          <w:rFonts w:asciiTheme="majorHAnsi" w:hAnsiTheme="majorHAnsi" w:cstheme="majorHAnsi"/>
          <w:szCs w:val="24"/>
        </w:rPr>
        <w:t xml:space="preserve"> can be nutritionally balanced and your dietitian will </w:t>
      </w:r>
      <w:r w:rsidR="00342A1C">
        <w:rPr>
          <w:rFonts w:asciiTheme="majorHAnsi" w:hAnsiTheme="majorHAnsi" w:cstheme="majorHAnsi"/>
          <w:szCs w:val="24"/>
        </w:rPr>
        <w:t xml:space="preserve">be able to </w:t>
      </w:r>
      <w:r w:rsidRPr="007C0AAE">
        <w:rPr>
          <w:rFonts w:asciiTheme="majorHAnsi" w:hAnsiTheme="majorHAnsi" w:cstheme="majorHAnsi"/>
          <w:szCs w:val="24"/>
        </w:rPr>
        <w:t xml:space="preserve">help </w:t>
      </w:r>
      <w:r w:rsidR="00342A1C">
        <w:rPr>
          <w:rFonts w:asciiTheme="majorHAnsi" w:hAnsiTheme="majorHAnsi" w:cstheme="majorHAnsi"/>
          <w:szCs w:val="24"/>
        </w:rPr>
        <w:t xml:space="preserve">answer any questions you have whilst you are on the diet. </w:t>
      </w:r>
      <w:r w:rsidRPr="007C0AAE">
        <w:rPr>
          <w:rFonts w:asciiTheme="majorHAnsi" w:hAnsiTheme="majorHAnsi" w:cstheme="majorHAnsi"/>
          <w:szCs w:val="24"/>
        </w:rPr>
        <w:t xml:space="preserve">If you are preparing food for other people, it is safe for them to eat the same meals as you.   </w:t>
      </w:r>
    </w:p>
    <w:p w14:paraId="078867C8" w14:textId="63549D2B" w:rsidR="00901A6F" w:rsidRPr="00FB7566" w:rsidRDefault="00901A6F" w:rsidP="00BE6617">
      <w:pPr>
        <w:widowControl w:val="0"/>
        <w:jc w:val="both"/>
        <w:rPr>
          <w:sz w:val="15"/>
        </w:rPr>
      </w:pPr>
    </w:p>
    <w:p w14:paraId="145A5794" w14:textId="77777777" w:rsidR="00880478" w:rsidRPr="002C7B6B" w:rsidRDefault="00880478" w:rsidP="00BE6617">
      <w:pPr>
        <w:jc w:val="both"/>
        <w:rPr>
          <w:rFonts w:asciiTheme="majorHAnsi" w:eastAsia="Arial" w:hAnsiTheme="majorHAnsi" w:cstheme="majorHAnsi"/>
          <w:b/>
          <w:szCs w:val="24"/>
          <w:u w:val="single"/>
        </w:rPr>
      </w:pPr>
    </w:p>
    <w:p w14:paraId="68DE8754" w14:textId="77777777" w:rsidR="00E6124D" w:rsidRPr="002C7B6B" w:rsidRDefault="00E6124D" w:rsidP="00DE4AF7">
      <w:pPr>
        <w:jc w:val="both"/>
        <w:rPr>
          <w:rFonts w:asciiTheme="majorHAnsi" w:eastAsia="Arial" w:hAnsiTheme="majorHAnsi" w:cstheme="majorHAnsi"/>
          <w:b/>
          <w:szCs w:val="24"/>
          <w:u w:val="single"/>
        </w:rPr>
      </w:pPr>
      <w:r w:rsidRPr="002C7B6B">
        <w:rPr>
          <w:rFonts w:asciiTheme="majorHAnsi" w:eastAsia="Arial" w:hAnsiTheme="majorHAnsi" w:cstheme="majorHAnsi"/>
          <w:b/>
          <w:szCs w:val="24"/>
          <w:u w:val="single"/>
        </w:rPr>
        <w:t>What are the possible benefits of taking part?</w:t>
      </w:r>
    </w:p>
    <w:p w14:paraId="3BFA950E" w14:textId="77777777" w:rsidR="00E6124D" w:rsidRPr="002C7B6B" w:rsidRDefault="00E6124D">
      <w:pPr>
        <w:jc w:val="both"/>
        <w:rPr>
          <w:rFonts w:asciiTheme="majorHAnsi" w:eastAsia="Arial" w:hAnsiTheme="majorHAnsi" w:cstheme="majorHAnsi"/>
          <w:b/>
          <w:szCs w:val="24"/>
          <w:u w:val="single"/>
        </w:rPr>
      </w:pPr>
    </w:p>
    <w:p w14:paraId="6ACE76D1" w14:textId="05628E44" w:rsidR="00E6124D" w:rsidRDefault="00B100D9">
      <w:pPr>
        <w:jc w:val="both"/>
        <w:rPr>
          <w:rFonts w:asciiTheme="majorHAnsi" w:eastAsia="Arial" w:hAnsiTheme="majorHAnsi" w:cstheme="majorHAnsi"/>
          <w:szCs w:val="24"/>
        </w:rPr>
      </w:pPr>
      <w:r>
        <w:rPr>
          <w:rFonts w:asciiTheme="majorHAnsi" w:eastAsia="Arial" w:hAnsiTheme="majorHAnsi" w:cstheme="majorHAnsi"/>
          <w:szCs w:val="24"/>
        </w:rPr>
        <w:t xml:space="preserve">The aim of this study is not to </w:t>
      </w:r>
      <w:r w:rsidR="006C2514">
        <w:rPr>
          <w:rFonts w:asciiTheme="majorHAnsi" w:eastAsia="Arial" w:hAnsiTheme="majorHAnsi" w:cstheme="majorHAnsi"/>
          <w:szCs w:val="24"/>
        </w:rPr>
        <w:t xml:space="preserve">treat your </w:t>
      </w:r>
      <w:r w:rsidR="00CA353E">
        <w:rPr>
          <w:rFonts w:asciiTheme="majorHAnsi" w:eastAsia="Arial" w:hAnsiTheme="majorHAnsi" w:cstheme="majorHAnsi"/>
          <w:szCs w:val="24"/>
        </w:rPr>
        <w:t>Crohn’s disease.</w:t>
      </w:r>
      <w:r w:rsidR="00A9766C">
        <w:rPr>
          <w:rFonts w:asciiTheme="majorHAnsi" w:eastAsia="Arial" w:hAnsiTheme="majorHAnsi" w:cstheme="majorHAnsi"/>
          <w:szCs w:val="24"/>
        </w:rPr>
        <w:t xml:space="preserve"> </w:t>
      </w:r>
      <w:r w:rsidR="00A61C02">
        <w:rPr>
          <w:rFonts w:asciiTheme="majorHAnsi" w:eastAsia="Arial" w:hAnsiTheme="majorHAnsi" w:cstheme="majorHAnsi"/>
          <w:szCs w:val="24"/>
        </w:rPr>
        <w:t xml:space="preserve">Taking part in this study will provide no direct benefit for you. </w:t>
      </w:r>
      <w:r w:rsidR="00A9766C">
        <w:rPr>
          <w:rFonts w:asciiTheme="majorHAnsi" w:eastAsia="Arial" w:hAnsiTheme="majorHAnsi" w:cstheme="majorHAnsi"/>
          <w:szCs w:val="24"/>
        </w:rPr>
        <w:t>This study is preliminary work to develop a diet</w:t>
      </w:r>
      <w:r w:rsidR="006968EA">
        <w:rPr>
          <w:rFonts w:asciiTheme="majorHAnsi" w:eastAsia="Arial" w:hAnsiTheme="majorHAnsi" w:cstheme="majorHAnsi"/>
          <w:szCs w:val="24"/>
        </w:rPr>
        <w:t xml:space="preserve"> </w:t>
      </w:r>
      <w:r w:rsidR="002042D9">
        <w:rPr>
          <w:rFonts w:asciiTheme="majorHAnsi" w:eastAsia="Arial" w:hAnsiTheme="majorHAnsi" w:cstheme="majorHAnsi"/>
          <w:szCs w:val="24"/>
        </w:rPr>
        <w:t>which</w:t>
      </w:r>
      <w:r w:rsidR="006968EA">
        <w:rPr>
          <w:rFonts w:asciiTheme="majorHAnsi" w:eastAsia="Arial" w:hAnsiTheme="majorHAnsi" w:cstheme="majorHAnsi"/>
          <w:szCs w:val="24"/>
        </w:rPr>
        <w:t xml:space="preserve"> will eventually be tested </w:t>
      </w:r>
      <w:r w:rsidR="002C0B16">
        <w:rPr>
          <w:rFonts w:asciiTheme="majorHAnsi" w:eastAsia="Arial" w:hAnsiTheme="majorHAnsi" w:cstheme="majorHAnsi"/>
          <w:szCs w:val="24"/>
        </w:rPr>
        <w:t xml:space="preserve">as a treatment for </w:t>
      </w:r>
      <w:r w:rsidR="00AA375E">
        <w:rPr>
          <w:rFonts w:asciiTheme="majorHAnsi" w:eastAsia="Arial" w:hAnsiTheme="majorHAnsi" w:cstheme="majorHAnsi"/>
          <w:szCs w:val="24"/>
        </w:rPr>
        <w:t xml:space="preserve">Crohn’s disease. </w:t>
      </w:r>
      <w:r w:rsidR="00E27EB7" w:rsidRPr="00E27EB7">
        <w:rPr>
          <w:rFonts w:asciiTheme="majorHAnsi" w:eastAsia="Arial" w:hAnsiTheme="majorHAnsi" w:cstheme="majorHAnsi"/>
          <w:szCs w:val="24"/>
        </w:rPr>
        <w:t xml:space="preserve">Your </w:t>
      </w:r>
      <w:r w:rsidR="00C15FB3">
        <w:rPr>
          <w:rFonts w:asciiTheme="majorHAnsi" w:eastAsia="Arial" w:hAnsiTheme="majorHAnsi" w:cstheme="majorHAnsi"/>
          <w:szCs w:val="24"/>
        </w:rPr>
        <w:t xml:space="preserve">participation is likely to help improve the treatment of people </w:t>
      </w:r>
      <w:r w:rsidR="002C0B16">
        <w:rPr>
          <w:rFonts w:asciiTheme="majorHAnsi" w:eastAsia="Arial" w:hAnsiTheme="majorHAnsi" w:cstheme="majorHAnsi"/>
          <w:szCs w:val="24"/>
        </w:rPr>
        <w:t>with</w:t>
      </w:r>
      <w:r w:rsidR="00C15FB3">
        <w:rPr>
          <w:rFonts w:asciiTheme="majorHAnsi" w:eastAsia="Arial" w:hAnsiTheme="majorHAnsi" w:cstheme="majorHAnsi"/>
          <w:szCs w:val="24"/>
        </w:rPr>
        <w:t xml:space="preserve"> Crohn’s disease in the future.</w:t>
      </w:r>
    </w:p>
    <w:p w14:paraId="53291FF1" w14:textId="77777777" w:rsidR="00E27EB7" w:rsidRPr="002C7B6B" w:rsidRDefault="00E27EB7" w:rsidP="00BE6617">
      <w:pPr>
        <w:jc w:val="both"/>
        <w:rPr>
          <w:rFonts w:asciiTheme="majorHAnsi" w:eastAsia="Arial" w:hAnsiTheme="majorHAnsi" w:cstheme="majorHAnsi"/>
          <w:b/>
          <w:szCs w:val="24"/>
          <w:u w:val="single"/>
        </w:rPr>
      </w:pPr>
    </w:p>
    <w:p w14:paraId="0DB131EE" w14:textId="684633C9" w:rsidR="00F018C7" w:rsidRPr="002C7B6B" w:rsidRDefault="005E3223" w:rsidP="00BE6617">
      <w:pPr>
        <w:jc w:val="both"/>
        <w:rPr>
          <w:rFonts w:asciiTheme="majorHAnsi" w:eastAsia="Arial" w:hAnsiTheme="majorHAnsi" w:cstheme="majorHAnsi"/>
          <w:b/>
          <w:szCs w:val="24"/>
          <w:u w:val="single"/>
        </w:rPr>
      </w:pPr>
      <w:r w:rsidRPr="00E26315">
        <w:rPr>
          <w:rFonts w:asciiTheme="majorHAnsi" w:eastAsia="Arial" w:hAnsiTheme="majorHAnsi" w:cstheme="majorHAnsi"/>
          <w:b/>
          <w:szCs w:val="24"/>
          <w:u w:val="single"/>
        </w:rPr>
        <w:t xml:space="preserve">Data </w:t>
      </w:r>
      <w:r w:rsidR="0030630D" w:rsidRPr="00E26315">
        <w:rPr>
          <w:rFonts w:asciiTheme="majorHAnsi" w:eastAsia="Arial" w:hAnsiTheme="majorHAnsi" w:cstheme="majorHAnsi"/>
          <w:b/>
          <w:szCs w:val="24"/>
          <w:u w:val="single"/>
        </w:rPr>
        <w:t xml:space="preserve">handling </w:t>
      </w:r>
      <w:r w:rsidRPr="00E26315">
        <w:rPr>
          <w:rFonts w:asciiTheme="majorHAnsi" w:eastAsia="Arial" w:hAnsiTheme="majorHAnsi" w:cstheme="majorHAnsi"/>
          <w:b/>
          <w:szCs w:val="24"/>
          <w:u w:val="single"/>
        </w:rPr>
        <w:t>and</w:t>
      </w:r>
      <w:r w:rsidR="00E91CE7" w:rsidRPr="00E26315">
        <w:rPr>
          <w:rFonts w:asciiTheme="majorHAnsi" w:eastAsia="Arial" w:hAnsiTheme="majorHAnsi" w:cstheme="majorHAnsi"/>
          <w:b/>
          <w:szCs w:val="24"/>
          <w:u w:val="single"/>
        </w:rPr>
        <w:t xml:space="preserve"> confidential</w:t>
      </w:r>
      <w:r w:rsidRPr="00E26315">
        <w:rPr>
          <w:rFonts w:asciiTheme="majorHAnsi" w:eastAsia="Arial" w:hAnsiTheme="majorHAnsi" w:cstheme="majorHAnsi"/>
          <w:b/>
          <w:szCs w:val="24"/>
          <w:u w:val="single"/>
        </w:rPr>
        <w:t>ity</w:t>
      </w:r>
    </w:p>
    <w:p w14:paraId="61D530A1" w14:textId="77777777" w:rsidR="007059E6" w:rsidRPr="002C7B6B" w:rsidRDefault="007059E6" w:rsidP="00BE6617">
      <w:pPr>
        <w:jc w:val="both"/>
        <w:rPr>
          <w:rFonts w:asciiTheme="majorHAnsi" w:eastAsia="Arial" w:hAnsiTheme="majorHAnsi" w:cstheme="majorHAnsi"/>
          <w:b/>
          <w:szCs w:val="24"/>
          <w:u w:val="single"/>
        </w:rPr>
      </w:pPr>
    </w:p>
    <w:p w14:paraId="3FB9EF36" w14:textId="49E1C0BE" w:rsidR="00F75A32" w:rsidRDefault="004E7AFF" w:rsidP="00DE4AF7">
      <w:pPr>
        <w:jc w:val="both"/>
        <w:rPr>
          <w:rFonts w:asciiTheme="majorHAnsi" w:hAnsiTheme="majorHAnsi" w:cstheme="majorHAnsi"/>
        </w:rPr>
      </w:pPr>
      <w:r w:rsidRPr="002C7B6B">
        <w:rPr>
          <w:rFonts w:asciiTheme="majorHAnsi" w:hAnsiTheme="majorHAnsi" w:cstheme="majorHAnsi"/>
        </w:rPr>
        <w:t>Your data will be processed in accordance with the General Data Protection Regulation 2016 (GDPR)</w:t>
      </w:r>
      <w:r w:rsidR="005E3223" w:rsidRPr="002C7B6B">
        <w:rPr>
          <w:rFonts w:asciiTheme="majorHAnsi" w:hAnsiTheme="majorHAnsi" w:cstheme="majorHAnsi"/>
        </w:rPr>
        <w:t xml:space="preserve">. </w:t>
      </w:r>
      <w:r w:rsidR="00670059">
        <w:rPr>
          <w:rFonts w:asciiTheme="majorHAnsi" w:hAnsiTheme="majorHAnsi" w:cstheme="majorHAnsi"/>
        </w:rPr>
        <w:t xml:space="preserve">All information collected in the study will be recorded and stored securely </w:t>
      </w:r>
      <w:r w:rsidR="00353789">
        <w:rPr>
          <w:rFonts w:asciiTheme="majorHAnsi" w:hAnsiTheme="majorHAnsi" w:cstheme="majorHAnsi"/>
        </w:rPr>
        <w:t>and anonymously using a study participant identification code on a</w:t>
      </w:r>
      <w:r w:rsidR="00D11FE0">
        <w:rPr>
          <w:rFonts w:asciiTheme="majorHAnsi" w:hAnsiTheme="majorHAnsi" w:cstheme="majorHAnsi"/>
        </w:rPr>
        <w:t>n en</w:t>
      </w:r>
      <w:r w:rsidR="006C072B">
        <w:rPr>
          <w:rFonts w:asciiTheme="majorHAnsi" w:hAnsiTheme="majorHAnsi" w:cstheme="majorHAnsi"/>
        </w:rPr>
        <w:t xml:space="preserve">crypted, </w:t>
      </w:r>
      <w:r w:rsidR="00353789">
        <w:rPr>
          <w:rFonts w:asciiTheme="majorHAnsi" w:hAnsiTheme="majorHAnsi" w:cstheme="majorHAnsi"/>
        </w:rPr>
        <w:t xml:space="preserve">password-protected storage device at King’s College London. </w:t>
      </w:r>
      <w:r w:rsidR="00D91F53">
        <w:rPr>
          <w:rFonts w:asciiTheme="majorHAnsi" w:hAnsiTheme="majorHAnsi" w:cstheme="majorHAnsi"/>
        </w:rPr>
        <w:t>All anonymised records and data collected from the study will be retained for a period of 10 years following publication of the results</w:t>
      </w:r>
      <w:r w:rsidR="00E4632A">
        <w:rPr>
          <w:rFonts w:asciiTheme="majorHAnsi" w:hAnsiTheme="majorHAnsi" w:cstheme="majorHAnsi"/>
        </w:rPr>
        <w:t xml:space="preserve"> to allow for additional analyses</w:t>
      </w:r>
      <w:r w:rsidR="00B20D21">
        <w:rPr>
          <w:rFonts w:asciiTheme="majorHAnsi" w:hAnsiTheme="majorHAnsi" w:cstheme="majorHAnsi"/>
        </w:rPr>
        <w:t xml:space="preserve">. </w:t>
      </w:r>
      <w:r w:rsidR="00DE7DFC">
        <w:rPr>
          <w:rFonts w:asciiTheme="majorHAnsi" w:hAnsiTheme="majorHAnsi" w:cstheme="majorHAnsi"/>
        </w:rPr>
        <w:t>W</w:t>
      </w:r>
      <w:r w:rsidR="001C67FB">
        <w:rPr>
          <w:rFonts w:asciiTheme="majorHAnsi" w:hAnsiTheme="majorHAnsi" w:cstheme="majorHAnsi"/>
        </w:rPr>
        <w:t xml:space="preserve">ithin this </w:t>
      </w:r>
      <w:r w:rsidR="00EF645A">
        <w:rPr>
          <w:rFonts w:asciiTheme="majorHAnsi" w:hAnsiTheme="majorHAnsi" w:cstheme="majorHAnsi"/>
        </w:rPr>
        <w:t>10-year</w:t>
      </w:r>
      <w:r w:rsidR="001C67FB">
        <w:rPr>
          <w:rFonts w:asciiTheme="majorHAnsi" w:hAnsiTheme="majorHAnsi" w:cstheme="majorHAnsi"/>
        </w:rPr>
        <w:t xml:space="preserve"> </w:t>
      </w:r>
      <w:r w:rsidR="00FE33D0">
        <w:rPr>
          <w:rFonts w:asciiTheme="majorHAnsi" w:hAnsiTheme="majorHAnsi" w:cstheme="majorHAnsi"/>
        </w:rPr>
        <w:t>period, the</w:t>
      </w:r>
      <w:r w:rsidR="001C67FB">
        <w:rPr>
          <w:rFonts w:asciiTheme="majorHAnsi" w:hAnsiTheme="majorHAnsi" w:cstheme="majorHAnsi"/>
        </w:rPr>
        <w:t xml:space="preserve"> research team </w:t>
      </w:r>
      <w:r w:rsidR="00DE7DFC">
        <w:rPr>
          <w:rFonts w:asciiTheme="majorHAnsi" w:hAnsiTheme="majorHAnsi" w:cstheme="majorHAnsi"/>
        </w:rPr>
        <w:t>m</w:t>
      </w:r>
      <w:r w:rsidR="00607DB6">
        <w:rPr>
          <w:rFonts w:asciiTheme="majorHAnsi" w:hAnsiTheme="majorHAnsi" w:cstheme="majorHAnsi"/>
        </w:rPr>
        <w:t>ight</w:t>
      </w:r>
      <w:r w:rsidR="00DE7DFC">
        <w:rPr>
          <w:rFonts w:asciiTheme="majorHAnsi" w:hAnsiTheme="majorHAnsi" w:cstheme="majorHAnsi"/>
        </w:rPr>
        <w:t xml:space="preserve"> use th</w:t>
      </w:r>
      <w:r w:rsidR="000C4482">
        <w:rPr>
          <w:rFonts w:asciiTheme="majorHAnsi" w:hAnsiTheme="majorHAnsi" w:cstheme="majorHAnsi"/>
        </w:rPr>
        <w:t>is anonymised</w:t>
      </w:r>
      <w:r w:rsidR="00DE7DFC">
        <w:rPr>
          <w:rFonts w:asciiTheme="majorHAnsi" w:hAnsiTheme="majorHAnsi" w:cstheme="majorHAnsi"/>
        </w:rPr>
        <w:t xml:space="preserve"> data</w:t>
      </w:r>
      <w:r w:rsidR="0009002B">
        <w:rPr>
          <w:rFonts w:asciiTheme="majorHAnsi" w:hAnsiTheme="majorHAnsi" w:cstheme="majorHAnsi"/>
        </w:rPr>
        <w:t xml:space="preserve"> for</w:t>
      </w:r>
      <w:r w:rsidR="001C67FB">
        <w:rPr>
          <w:rFonts w:asciiTheme="majorHAnsi" w:hAnsiTheme="majorHAnsi" w:cstheme="majorHAnsi"/>
        </w:rPr>
        <w:t xml:space="preserve"> </w:t>
      </w:r>
      <w:r w:rsidR="000C4482">
        <w:rPr>
          <w:rFonts w:asciiTheme="majorHAnsi" w:hAnsiTheme="majorHAnsi" w:cstheme="majorHAnsi"/>
        </w:rPr>
        <w:t>other research studies</w:t>
      </w:r>
      <w:r w:rsidR="00990625">
        <w:rPr>
          <w:rFonts w:asciiTheme="majorHAnsi" w:hAnsiTheme="majorHAnsi" w:cstheme="majorHAnsi"/>
        </w:rPr>
        <w:t xml:space="preserve">; </w:t>
      </w:r>
      <w:r w:rsidR="007D0299">
        <w:rPr>
          <w:rFonts w:asciiTheme="majorHAnsi" w:hAnsiTheme="majorHAnsi" w:cstheme="majorHAnsi"/>
        </w:rPr>
        <w:t xml:space="preserve">for example, </w:t>
      </w:r>
      <w:r w:rsidR="00990625">
        <w:rPr>
          <w:rFonts w:asciiTheme="majorHAnsi" w:hAnsiTheme="majorHAnsi" w:cstheme="majorHAnsi"/>
        </w:rPr>
        <w:t xml:space="preserve">to help </w:t>
      </w:r>
      <w:r w:rsidR="001F019F">
        <w:rPr>
          <w:rFonts w:asciiTheme="majorHAnsi" w:hAnsiTheme="majorHAnsi" w:cstheme="majorHAnsi"/>
        </w:rPr>
        <w:t xml:space="preserve">design a larger trial testing the </w:t>
      </w:r>
      <w:r w:rsidR="00CE33AF">
        <w:rPr>
          <w:rFonts w:asciiTheme="majorHAnsi" w:hAnsiTheme="majorHAnsi" w:cstheme="majorHAnsi"/>
          <w:szCs w:val="24"/>
        </w:rPr>
        <w:t>Crohn’s Diet</w:t>
      </w:r>
      <w:r w:rsidR="00A86F9E">
        <w:rPr>
          <w:rFonts w:asciiTheme="majorHAnsi" w:hAnsiTheme="majorHAnsi" w:cstheme="majorHAnsi"/>
        </w:rPr>
        <w:t xml:space="preserve">. </w:t>
      </w:r>
      <w:r w:rsidR="00EF645A">
        <w:rPr>
          <w:rFonts w:asciiTheme="majorHAnsi" w:hAnsiTheme="majorHAnsi" w:cstheme="majorHAnsi"/>
        </w:rPr>
        <w:t>After this time all data will be destroyed.</w:t>
      </w:r>
    </w:p>
    <w:p w14:paraId="7720E05E" w14:textId="762B26DE" w:rsidR="00E461F1" w:rsidRDefault="00E461F1" w:rsidP="00BE6617">
      <w:pPr>
        <w:jc w:val="both"/>
        <w:rPr>
          <w:rFonts w:asciiTheme="majorHAnsi" w:hAnsiTheme="majorHAnsi" w:cstheme="majorHAnsi"/>
        </w:rPr>
      </w:pPr>
    </w:p>
    <w:p w14:paraId="1E3A30C1" w14:textId="12C577B9" w:rsidR="003C39C5" w:rsidRPr="0057516C" w:rsidRDefault="003C39C5" w:rsidP="0057516C">
      <w:pPr>
        <w:jc w:val="both"/>
        <w:rPr>
          <w:rFonts w:asciiTheme="majorHAnsi" w:eastAsia="Calibri" w:hAnsiTheme="majorHAnsi" w:cstheme="majorHAnsi"/>
          <w:szCs w:val="24"/>
          <w:lang w:eastAsia="en-US"/>
        </w:rPr>
      </w:pPr>
      <w:r w:rsidRPr="0057516C">
        <w:rPr>
          <w:rFonts w:asciiTheme="majorHAnsi" w:eastAsia="Calibri" w:hAnsiTheme="majorHAnsi" w:cstheme="majorHAnsi"/>
          <w:szCs w:val="24"/>
          <w:lang w:eastAsia="en-US"/>
        </w:rPr>
        <w:t>FoodMaestro (</w:t>
      </w:r>
      <w:r w:rsidRPr="0057516C">
        <w:rPr>
          <w:rFonts w:asciiTheme="majorHAnsi" w:hAnsiTheme="majorHAnsi" w:cstheme="majorHAnsi"/>
          <w:szCs w:val="24"/>
        </w:rPr>
        <w:t>UK Registered Company No: 4093976) ha</w:t>
      </w:r>
      <w:r w:rsidR="00947095" w:rsidRPr="0057516C">
        <w:rPr>
          <w:rFonts w:asciiTheme="majorHAnsi" w:hAnsiTheme="majorHAnsi" w:cstheme="majorHAnsi"/>
          <w:szCs w:val="24"/>
        </w:rPr>
        <w:t>s</w:t>
      </w:r>
      <w:r w:rsidRPr="0057516C">
        <w:rPr>
          <w:rFonts w:asciiTheme="majorHAnsi" w:hAnsiTheme="majorHAnsi" w:cstheme="majorHAnsi"/>
          <w:szCs w:val="24"/>
        </w:rPr>
        <w:t xml:space="preserve"> worked with King’s College London to develop the </w:t>
      </w:r>
      <w:r w:rsidR="00CE33AF">
        <w:rPr>
          <w:rFonts w:asciiTheme="majorHAnsi" w:hAnsiTheme="majorHAnsi" w:cstheme="majorHAnsi"/>
          <w:szCs w:val="24"/>
        </w:rPr>
        <w:t>Crohn’s Diet</w:t>
      </w:r>
      <w:r w:rsidR="00CE33AF" w:rsidRPr="009F38C0">
        <w:rPr>
          <w:rFonts w:asciiTheme="majorHAnsi" w:hAnsiTheme="majorHAnsi" w:cstheme="majorHAnsi"/>
          <w:szCs w:val="24"/>
        </w:rPr>
        <w:t xml:space="preserve"> </w:t>
      </w:r>
      <w:r w:rsidR="002B5408">
        <w:rPr>
          <w:rFonts w:asciiTheme="majorHAnsi" w:hAnsiTheme="majorHAnsi" w:cstheme="majorHAnsi"/>
          <w:szCs w:val="24"/>
        </w:rPr>
        <w:t xml:space="preserve">Trial </w:t>
      </w:r>
      <w:r w:rsidRPr="0057516C">
        <w:rPr>
          <w:rFonts w:asciiTheme="majorHAnsi" w:hAnsiTheme="majorHAnsi" w:cstheme="majorHAnsi"/>
          <w:szCs w:val="24"/>
        </w:rPr>
        <w:t>mobile phone App. FoodMaestro will not require any personal information</w:t>
      </w:r>
      <w:r w:rsidR="004245B9">
        <w:rPr>
          <w:rFonts w:asciiTheme="majorHAnsi" w:hAnsiTheme="majorHAnsi" w:cstheme="majorHAnsi"/>
          <w:szCs w:val="24"/>
        </w:rPr>
        <w:t xml:space="preserve"> from you</w:t>
      </w:r>
      <w:r w:rsidRPr="0057516C">
        <w:rPr>
          <w:rFonts w:asciiTheme="majorHAnsi" w:hAnsiTheme="majorHAnsi" w:cstheme="majorHAnsi"/>
          <w:szCs w:val="24"/>
        </w:rPr>
        <w:t xml:space="preserve">, such as your email address, to download </w:t>
      </w:r>
      <w:r w:rsidR="004245B9">
        <w:rPr>
          <w:rFonts w:asciiTheme="majorHAnsi" w:hAnsiTheme="majorHAnsi" w:cstheme="majorHAnsi"/>
          <w:szCs w:val="24"/>
        </w:rPr>
        <w:t xml:space="preserve">and use </w:t>
      </w:r>
      <w:r w:rsidRPr="0057516C">
        <w:rPr>
          <w:rFonts w:asciiTheme="majorHAnsi" w:hAnsiTheme="majorHAnsi" w:cstheme="majorHAnsi"/>
          <w:szCs w:val="24"/>
        </w:rPr>
        <w:t xml:space="preserve">the App. </w:t>
      </w:r>
      <w:r w:rsidR="00C202C5">
        <w:rPr>
          <w:rFonts w:asciiTheme="majorHAnsi" w:hAnsiTheme="majorHAnsi" w:cstheme="majorHAnsi"/>
          <w:szCs w:val="24"/>
        </w:rPr>
        <w:t>The company</w:t>
      </w:r>
      <w:r w:rsidRPr="0057516C">
        <w:rPr>
          <w:rFonts w:asciiTheme="majorHAnsi" w:hAnsiTheme="majorHAnsi" w:cstheme="majorHAnsi"/>
          <w:szCs w:val="24"/>
        </w:rPr>
        <w:t xml:space="preserve"> will not have any access to your research data. </w:t>
      </w:r>
      <w:r w:rsidR="00427019" w:rsidRPr="0057516C">
        <w:rPr>
          <w:rFonts w:asciiTheme="majorHAnsi" w:hAnsiTheme="majorHAnsi" w:cstheme="majorHAnsi"/>
        </w:rPr>
        <w:t xml:space="preserve">FoodMaestro uses cookies to </w:t>
      </w:r>
      <w:r w:rsidR="00DE51FD">
        <w:rPr>
          <w:rFonts w:asciiTheme="majorHAnsi" w:hAnsiTheme="majorHAnsi" w:cstheme="majorHAnsi"/>
        </w:rPr>
        <w:t>access</w:t>
      </w:r>
      <w:r w:rsidR="00427019" w:rsidRPr="0057516C">
        <w:rPr>
          <w:rFonts w:asciiTheme="majorHAnsi" w:hAnsiTheme="majorHAnsi" w:cstheme="majorHAnsi"/>
        </w:rPr>
        <w:t xml:space="preserve"> information on how users </w:t>
      </w:r>
      <w:r w:rsidR="00A743F8">
        <w:rPr>
          <w:rFonts w:asciiTheme="majorHAnsi" w:hAnsiTheme="majorHAnsi" w:cstheme="majorHAnsi"/>
        </w:rPr>
        <w:t>operate</w:t>
      </w:r>
      <w:r w:rsidR="00427019" w:rsidRPr="0057516C">
        <w:rPr>
          <w:rFonts w:asciiTheme="majorHAnsi" w:hAnsiTheme="majorHAnsi" w:cstheme="majorHAnsi"/>
        </w:rPr>
        <w:t xml:space="preserve"> the </w:t>
      </w:r>
      <w:r w:rsidR="00A743F8">
        <w:rPr>
          <w:rFonts w:asciiTheme="majorHAnsi" w:hAnsiTheme="majorHAnsi" w:cstheme="majorHAnsi"/>
        </w:rPr>
        <w:t xml:space="preserve">functions of the </w:t>
      </w:r>
      <w:r w:rsidR="00427019" w:rsidRPr="0057516C">
        <w:rPr>
          <w:rFonts w:asciiTheme="majorHAnsi" w:hAnsiTheme="majorHAnsi" w:cstheme="majorHAnsi"/>
        </w:rPr>
        <w:t xml:space="preserve">App. The information </w:t>
      </w:r>
      <w:r w:rsidR="00A743F8">
        <w:rPr>
          <w:rFonts w:asciiTheme="majorHAnsi" w:hAnsiTheme="majorHAnsi" w:cstheme="majorHAnsi"/>
        </w:rPr>
        <w:t>FoodMaestro</w:t>
      </w:r>
      <w:r w:rsidR="00427019" w:rsidRPr="0057516C">
        <w:rPr>
          <w:rFonts w:asciiTheme="majorHAnsi" w:hAnsiTheme="majorHAnsi" w:cstheme="majorHAnsi"/>
        </w:rPr>
        <w:t xml:space="preserve"> </w:t>
      </w:r>
      <w:r w:rsidR="004962C0">
        <w:rPr>
          <w:rFonts w:asciiTheme="majorHAnsi" w:hAnsiTheme="majorHAnsi" w:cstheme="majorHAnsi"/>
        </w:rPr>
        <w:t>has access to</w:t>
      </w:r>
      <w:r w:rsidR="00427019" w:rsidRPr="0057516C">
        <w:rPr>
          <w:rFonts w:asciiTheme="majorHAnsi" w:hAnsiTheme="majorHAnsi" w:cstheme="majorHAnsi"/>
        </w:rPr>
        <w:t xml:space="preserve"> includes: the food products searched for; users navigation through the App; and information on products users mark as ‘‘liked’’ or placed in their ‘‘shopping list’’. FoodMaestro uses this information to provide an individualised service to users, such as remembering </w:t>
      </w:r>
      <w:r w:rsidR="006273E1">
        <w:rPr>
          <w:rFonts w:asciiTheme="majorHAnsi" w:hAnsiTheme="majorHAnsi" w:cstheme="majorHAnsi"/>
        </w:rPr>
        <w:t>your</w:t>
      </w:r>
      <w:r w:rsidR="00427019" w:rsidRPr="0057516C">
        <w:rPr>
          <w:rFonts w:asciiTheme="majorHAnsi" w:hAnsiTheme="majorHAnsi" w:cstheme="majorHAnsi"/>
        </w:rPr>
        <w:t xml:space="preserve"> search preferences. FoodMaestro also uses this information to make improvements to their services, such as identifying how to reduce the number of clicks to get to popular features. FoodMaestro </w:t>
      </w:r>
      <w:r w:rsidR="00DE0CE8">
        <w:rPr>
          <w:rFonts w:asciiTheme="majorHAnsi" w:hAnsiTheme="majorHAnsi" w:cstheme="majorHAnsi"/>
        </w:rPr>
        <w:t>shares</w:t>
      </w:r>
      <w:r w:rsidR="00637092">
        <w:rPr>
          <w:rFonts w:asciiTheme="majorHAnsi" w:hAnsiTheme="majorHAnsi" w:cstheme="majorHAnsi"/>
        </w:rPr>
        <w:t xml:space="preserve"> the</w:t>
      </w:r>
      <w:r w:rsidR="00DE0CE8">
        <w:rPr>
          <w:rFonts w:asciiTheme="majorHAnsi" w:hAnsiTheme="majorHAnsi" w:cstheme="majorHAnsi"/>
        </w:rPr>
        <w:t xml:space="preserve"> </w:t>
      </w:r>
      <w:r w:rsidR="00637092">
        <w:rPr>
          <w:rFonts w:asciiTheme="majorHAnsi" w:hAnsiTheme="majorHAnsi" w:cstheme="majorHAnsi"/>
        </w:rPr>
        <w:t>data generated from the App</w:t>
      </w:r>
      <w:r w:rsidR="00427019" w:rsidRPr="0057516C">
        <w:rPr>
          <w:rFonts w:asciiTheme="majorHAnsi" w:hAnsiTheme="majorHAnsi" w:cstheme="majorHAnsi"/>
        </w:rPr>
        <w:t xml:space="preserve"> with market research companies to inform the industry on key trends. </w:t>
      </w:r>
      <w:r w:rsidRPr="0057516C">
        <w:rPr>
          <w:rFonts w:asciiTheme="majorHAnsi" w:hAnsiTheme="majorHAnsi" w:cstheme="majorHAnsi"/>
          <w:szCs w:val="24"/>
        </w:rPr>
        <w:t>By downloading and using the App, you are agreeing to FoodMaestro</w:t>
      </w:r>
      <w:r w:rsidR="00025852" w:rsidRPr="0057516C">
        <w:rPr>
          <w:rFonts w:asciiTheme="majorHAnsi" w:hAnsiTheme="majorHAnsi" w:cstheme="majorHAnsi"/>
          <w:szCs w:val="24"/>
        </w:rPr>
        <w:t xml:space="preserve"> collecting and using your information as outlined above. </w:t>
      </w:r>
      <w:r w:rsidRPr="0057516C">
        <w:rPr>
          <w:rFonts w:asciiTheme="majorHAnsi" w:hAnsiTheme="majorHAnsi" w:cstheme="majorHAnsi"/>
          <w:szCs w:val="24"/>
        </w:rPr>
        <w:t xml:space="preserve"> </w:t>
      </w:r>
    </w:p>
    <w:p w14:paraId="26437FFF" w14:textId="77777777" w:rsidR="002C552D" w:rsidRPr="002C7B6B" w:rsidRDefault="002C552D" w:rsidP="00BE6617">
      <w:pPr>
        <w:jc w:val="both"/>
        <w:rPr>
          <w:rFonts w:asciiTheme="majorHAnsi" w:eastAsia="Arial" w:hAnsiTheme="majorHAnsi" w:cstheme="majorHAnsi"/>
          <w:b/>
          <w:szCs w:val="24"/>
          <w:u w:val="single"/>
        </w:rPr>
      </w:pPr>
    </w:p>
    <w:p w14:paraId="069223BF" w14:textId="02E7BF48" w:rsidR="002C552D" w:rsidRPr="002C7B6B" w:rsidRDefault="002C552D" w:rsidP="00BE6617">
      <w:pPr>
        <w:jc w:val="both"/>
        <w:rPr>
          <w:rFonts w:asciiTheme="majorHAnsi" w:eastAsia="Arial" w:hAnsiTheme="majorHAnsi" w:cstheme="majorHAnsi"/>
          <w:b/>
          <w:szCs w:val="24"/>
          <w:u w:val="single"/>
        </w:rPr>
      </w:pPr>
      <w:r w:rsidRPr="00920ED5">
        <w:rPr>
          <w:rFonts w:asciiTheme="majorHAnsi" w:eastAsia="Arial" w:hAnsiTheme="majorHAnsi" w:cstheme="majorHAnsi"/>
          <w:b/>
          <w:szCs w:val="24"/>
          <w:u w:val="single"/>
        </w:rPr>
        <w:t xml:space="preserve">Data Protection </w:t>
      </w:r>
      <w:r w:rsidR="0086434F" w:rsidRPr="00920ED5">
        <w:rPr>
          <w:rFonts w:asciiTheme="majorHAnsi" w:eastAsia="Arial" w:hAnsiTheme="majorHAnsi" w:cstheme="majorHAnsi"/>
          <w:b/>
          <w:szCs w:val="24"/>
          <w:u w:val="single"/>
        </w:rPr>
        <w:t>Statement</w:t>
      </w:r>
    </w:p>
    <w:p w14:paraId="47F9EEFF" w14:textId="77777777" w:rsidR="00162A2C" w:rsidRDefault="00162A2C" w:rsidP="00BE6617">
      <w:pPr>
        <w:jc w:val="both"/>
        <w:rPr>
          <w:rFonts w:asciiTheme="majorHAnsi" w:hAnsiTheme="majorHAnsi" w:cstheme="majorHAnsi"/>
        </w:rPr>
      </w:pPr>
    </w:p>
    <w:p w14:paraId="27FE8635" w14:textId="0FD3D305" w:rsidR="00C1196D" w:rsidRPr="002C7B6B" w:rsidRDefault="002C552D" w:rsidP="00DE4AF7">
      <w:pPr>
        <w:jc w:val="both"/>
        <w:rPr>
          <w:rFonts w:asciiTheme="majorHAnsi" w:hAnsiTheme="majorHAnsi" w:cstheme="majorHAnsi"/>
        </w:rPr>
      </w:pPr>
      <w:r w:rsidRPr="002C7B6B">
        <w:rPr>
          <w:rFonts w:asciiTheme="majorHAnsi" w:hAnsiTheme="majorHAnsi" w:cstheme="majorHAnsi"/>
        </w:rPr>
        <w:t xml:space="preserve">The data controller for this project will be King’s College London (KCL). </w:t>
      </w:r>
      <w:r w:rsidRPr="002C7B6B">
        <w:rPr>
          <w:rFonts w:asciiTheme="majorHAnsi" w:hAnsiTheme="majorHAnsi" w:cstheme="majorHAnsi"/>
          <w:color w:val="000000"/>
          <w:shd w:val="clear" w:color="auto" w:fill="FFFFFF"/>
        </w:rPr>
        <w:t>The University will process your personal data for the purpose o</w:t>
      </w:r>
      <w:r w:rsidR="001E0799" w:rsidRPr="002C7B6B">
        <w:rPr>
          <w:rFonts w:asciiTheme="majorHAnsi" w:hAnsiTheme="majorHAnsi" w:cstheme="majorHAnsi"/>
          <w:color w:val="000000"/>
          <w:shd w:val="clear" w:color="auto" w:fill="FFFFFF"/>
        </w:rPr>
        <w:t xml:space="preserve">f the research outlined above. The legal basis for processing your personal data for research purposes under GDPR is a ‘task in the public interest’ </w:t>
      </w:r>
      <w:r w:rsidRPr="002C7B6B">
        <w:rPr>
          <w:rFonts w:asciiTheme="majorHAnsi" w:hAnsiTheme="majorHAnsi" w:cstheme="majorHAnsi"/>
        </w:rPr>
        <w:t>You can provide your consent for the use of you</w:t>
      </w:r>
      <w:r w:rsidR="00232CD2" w:rsidRPr="002C7B6B">
        <w:rPr>
          <w:rFonts w:asciiTheme="majorHAnsi" w:hAnsiTheme="majorHAnsi" w:cstheme="majorHAnsi"/>
        </w:rPr>
        <w:t xml:space="preserve">r personal data in this study </w:t>
      </w:r>
      <w:r w:rsidRPr="002C7B6B">
        <w:rPr>
          <w:rFonts w:asciiTheme="majorHAnsi" w:hAnsiTheme="majorHAnsi" w:cstheme="majorHAnsi"/>
        </w:rPr>
        <w:t xml:space="preserve">by completing the consent form that has been provided to you. </w:t>
      </w:r>
    </w:p>
    <w:p w14:paraId="2033C267" w14:textId="77777777" w:rsidR="002C552D" w:rsidRPr="002C7B6B" w:rsidRDefault="002C552D">
      <w:pPr>
        <w:jc w:val="both"/>
        <w:rPr>
          <w:rFonts w:asciiTheme="majorHAnsi" w:hAnsiTheme="majorHAnsi" w:cstheme="majorHAnsi"/>
        </w:rPr>
      </w:pPr>
    </w:p>
    <w:p w14:paraId="7CB5BFCF" w14:textId="4411730E" w:rsidR="002C552D" w:rsidRPr="002C7B6B" w:rsidRDefault="002C552D">
      <w:pPr>
        <w:jc w:val="both"/>
        <w:rPr>
          <w:rFonts w:asciiTheme="majorHAnsi" w:hAnsiTheme="majorHAnsi" w:cstheme="majorHAnsi"/>
          <w:b/>
          <w:bCs/>
          <w:color w:val="000000"/>
          <w:shd w:val="clear" w:color="auto" w:fill="FFFFFF"/>
        </w:rPr>
      </w:pPr>
      <w:r w:rsidRPr="002C7B6B">
        <w:rPr>
          <w:rFonts w:asciiTheme="majorHAnsi" w:hAnsiTheme="majorHAnsi" w:cstheme="majorHAnsi"/>
          <w:color w:val="000000"/>
          <w:shd w:val="clear" w:color="auto" w:fill="FFFFFF"/>
        </w:rPr>
        <w:t xml:space="preserve">You have the right to access information held about you. Your right of access can be exercised in accordance with the General Data Protection Regulation. You also have other rights including rights of correction, erasure, objection, and data portability. Questions, comments and requests about your personal data can also be sent to the King’s College London Data Protection Officer </w:t>
      </w:r>
      <w:r w:rsidR="00380A9D" w:rsidRPr="002C7B6B">
        <w:rPr>
          <w:rFonts w:asciiTheme="majorHAnsi" w:hAnsiTheme="majorHAnsi" w:cstheme="majorHAnsi"/>
          <w:bCs/>
          <w:color w:val="000000"/>
          <w:shd w:val="clear" w:color="auto" w:fill="FFFFFF"/>
        </w:rPr>
        <w:t xml:space="preserve">Mr Albert Chan </w:t>
      </w:r>
      <w:hyperlink r:id="rId10" w:history="1">
        <w:r w:rsidR="00380A9D" w:rsidRPr="002C7B6B">
          <w:rPr>
            <w:rStyle w:val="Hyperlink"/>
            <w:rFonts w:asciiTheme="majorHAnsi" w:hAnsiTheme="majorHAnsi" w:cstheme="majorHAnsi"/>
            <w:bCs/>
            <w:shd w:val="clear" w:color="auto" w:fill="FFFFFF"/>
          </w:rPr>
          <w:t>info-compliance@kcl.ac.uk</w:t>
        </w:r>
      </w:hyperlink>
      <w:r w:rsidR="00380A9D" w:rsidRPr="002C7B6B">
        <w:rPr>
          <w:rFonts w:asciiTheme="majorHAnsi" w:hAnsiTheme="majorHAnsi" w:cstheme="majorHAnsi"/>
          <w:bCs/>
          <w:color w:val="000000"/>
          <w:shd w:val="clear" w:color="auto" w:fill="FFFFFF"/>
        </w:rPr>
        <w:t xml:space="preserve">. If you wish to lodge a complaint with the Information Commissioner’s Office, please visit </w:t>
      </w:r>
      <w:hyperlink r:id="rId11" w:history="1">
        <w:r w:rsidR="00380A9D" w:rsidRPr="002C7B6B">
          <w:rPr>
            <w:rStyle w:val="Hyperlink"/>
            <w:rFonts w:asciiTheme="majorHAnsi" w:hAnsiTheme="majorHAnsi" w:cstheme="majorHAnsi"/>
            <w:bCs/>
            <w:shd w:val="clear" w:color="auto" w:fill="FFFFFF"/>
          </w:rPr>
          <w:t>www.ico.org.uk</w:t>
        </w:r>
      </w:hyperlink>
      <w:r w:rsidR="00380A9D" w:rsidRPr="002C7B6B">
        <w:rPr>
          <w:rFonts w:asciiTheme="majorHAnsi" w:hAnsiTheme="majorHAnsi" w:cstheme="majorHAnsi"/>
          <w:bCs/>
          <w:color w:val="000000"/>
          <w:shd w:val="clear" w:color="auto" w:fill="FFFFFF"/>
        </w:rPr>
        <w:t xml:space="preserve">.  </w:t>
      </w:r>
    </w:p>
    <w:p w14:paraId="638C5298" w14:textId="0AFE569C" w:rsidR="003C053C" w:rsidRDefault="003C053C" w:rsidP="00BE6617">
      <w:pPr>
        <w:jc w:val="both"/>
        <w:rPr>
          <w:rFonts w:asciiTheme="majorHAnsi" w:hAnsiTheme="majorHAnsi" w:cstheme="majorHAnsi"/>
          <w:b/>
          <w:bCs/>
          <w:color w:val="000000"/>
          <w:shd w:val="clear" w:color="auto" w:fill="FFFFFF"/>
        </w:rPr>
      </w:pPr>
    </w:p>
    <w:p w14:paraId="5A4D67A7" w14:textId="77777777" w:rsidR="00CB2E3F" w:rsidRPr="002C7B6B" w:rsidRDefault="00CB2E3F" w:rsidP="00BE6617">
      <w:pPr>
        <w:jc w:val="both"/>
        <w:rPr>
          <w:rFonts w:asciiTheme="majorHAnsi" w:hAnsiTheme="majorHAnsi" w:cstheme="majorHAnsi"/>
          <w:b/>
          <w:bCs/>
          <w:color w:val="000000"/>
          <w:shd w:val="clear" w:color="auto" w:fill="FFFFFF"/>
        </w:rPr>
      </w:pPr>
    </w:p>
    <w:p w14:paraId="205425CB" w14:textId="77777777" w:rsidR="00350ED8" w:rsidRPr="002C7B6B" w:rsidRDefault="00350ED8" w:rsidP="00BE6617">
      <w:pPr>
        <w:jc w:val="both"/>
        <w:rPr>
          <w:rFonts w:asciiTheme="majorHAnsi" w:hAnsiTheme="majorHAnsi" w:cstheme="majorHAnsi"/>
          <w:b/>
          <w:u w:val="single"/>
        </w:rPr>
      </w:pPr>
      <w:r w:rsidRPr="00CB2E3F">
        <w:rPr>
          <w:rFonts w:asciiTheme="majorHAnsi" w:hAnsiTheme="majorHAnsi" w:cstheme="majorHAnsi"/>
          <w:b/>
          <w:u w:val="single"/>
        </w:rPr>
        <w:t>What if I change my mind about taking part?</w:t>
      </w:r>
    </w:p>
    <w:p w14:paraId="573AA0A1" w14:textId="77777777" w:rsidR="00350ED8" w:rsidRPr="002C7B6B" w:rsidRDefault="00350ED8" w:rsidP="00BE6617">
      <w:pPr>
        <w:jc w:val="both"/>
        <w:rPr>
          <w:rFonts w:asciiTheme="majorHAnsi" w:hAnsiTheme="majorHAnsi" w:cstheme="majorHAnsi"/>
          <w:u w:val="single"/>
        </w:rPr>
      </w:pPr>
    </w:p>
    <w:p w14:paraId="7F31300E" w14:textId="3C8EB9BE" w:rsidR="00350ED8" w:rsidRPr="00FD4030" w:rsidRDefault="00350ED8" w:rsidP="00DE4AF7">
      <w:pPr>
        <w:pStyle w:val="NormalWeb"/>
        <w:spacing w:before="0" w:beforeAutospacing="0" w:after="0" w:afterAutospacing="0"/>
        <w:jc w:val="both"/>
        <w:rPr>
          <w:rFonts w:asciiTheme="majorHAnsi" w:hAnsiTheme="majorHAnsi" w:cstheme="majorHAnsi"/>
          <w:lang w:val="en-GB"/>
        </w:rPr>
      </w:pPr>
      <w:r w:rsidRPr="002C7B6B">
        <w:rPr>
          <w:rFonts w:asciiTheme="majorHAnsi" w:hAnsiTheme="majorHAnsi" w:cstheme="majorHAnsi"/>
          <w:lang w:val="en-GB"/>
        </w:rPr>
        <w:t xml:space="preserve">You are free withdraw at any point </w:t>
      </w:r>
      <w:r w:rsidR="00FD4030">
        <w:rPr>
          <w:rFonts w:asciiTheme="majorHAnsi" w:hAnsiTheme="majorHAnsi" w:cstheme="majorHAnsi"/>
          <w:lang w:val="en-GB"/>
        </w:rPr>
        <w:t>during</w:t>
      </w:r>
      <w:r w:rsidRPr="002C7B6B">
        <w:rPr>
          <w:rFonts w:asciiTheme="majorHAnsi" w:hAnsiTheme="majorHAnsi" w:cstheme="majorHAnsi"/>
          <w:lang w:val="en-GB"/>
        </w:rPr>
        <w:t xml:space="preserve"> the study, without having to give a reason. Withdrawing from the study will not affect you in any way. You are able to withdraw your data from the study up until</w:t>
      </w:r>
      <w:r w:rsidRPr="002C7B6B">
        <w:rPr>
          <w:rFonts w:asciiTheme="majorHAnsi" w:hAnsiTheme="majorHAnsi" w:cstheme="majorHAnsi"/>
          <w:b/>
          <w:lang w:val="en-GB"/>
        </w:rPr>
        <w:t xml:space="preserve"> </w:t>
      </w:r>
      <w:r w:rsidR="00792976" w:rsidRPr="00297DB4">
        <w:rPr>
          <w:rFonts w:asciiTheme="majorHAnsi" w:hAnsiTheme="majorHAnsi" w:cstheme="majorHAnsi"/>
          <w:lang w:val="en-GB"/>
        </w:rPr>
        <w:t>the expected final day of recruitment</w:t>
      </w:r>
      <w:r w:rsidR="0090268A" w:rsidRPr="00297DB4">
        <w:rPr>
          <w:rFonts w:asciiTheme="majorHAnsi" w:hAnsiTheme="majorHAnsi" w:cstheme="majorHAnsi"/>
          <w:lang w:val="en-GB"/>
        </w:rPr>
        <w:t xml:space="preserve"> on </w:t>
      </w:r>
      <w:r w:rsidR="00BB0647">
        <w:rPr>
          <w:rFonts w:asciiTheme="majorHAnsi" w:hAnsiTheme="majorHAnsi" w:cstheme="majorHAnsi"/>
          <w:lang w:val="en-GB"/>
        </w:rPr>
        <w:t>0</w:t>
      </w:r>
      <w:r w:rsidR="00072030">
        <w:rPr>
          <w:rFonts w:asciiTheme="majorHAnsi" w:hAnsiTheme="majorHAnsi" w:cstheme="majorHAnsi"/>
          <w:lang w:val="en-GB"/>
        </w:rPr>
        <w:t>1</w:t>
      </w:r>
      <w:r w:rsidR="0090268A" w:rsidRPr="00297DB4">
        <w:rPr>
          <w:rFonts w:asciiTheme="majorHAnsi" w:hAnsiTheme="majorHAnsi" w:cstheme="majorHAnsi"/>
          <w:lang w:val="en-GB"/>
        </w:rPr>
        <w:t>/</w:t>
      </w:r>
      <w:r w:rsidR="00072030">
        <w:rPr>
          <w:rFonts w:asciiTheme="majorHAnsi" w:hAnsiTheme="majorHAnsi" w:cstheme="majorHAnsi"/>
          <w:lang w:val="en-GB"/>
        </w:rPr>
        <w:t>02</w:t>
      </w:r>
      <w:r w:rsidR="0090268A" w:rsidRPr="00297DB4">
        <w:rPr>
          <w:rFonts w:asciiTheme="majorHAnsi" w:hAnsiTheme="majorHAnsi" w:cstheme="majorHAnsi"/>
          <w:lang w:val="en-GB"/>
        </w:rPr>
        <w:t>/201</w:t>
      </w:r>
      <w:r w:rsidR="00072030">
        <w:rPr>
          <w:rFonts w:asciiTheme="majorHAnsi" w:hAnsiTheme="majorHAnsi" w:cstheme="majorHAnsi"/>
          <w:lang w:val="en-GB"/>
        </w:rPr>
        <w:t>9</w:t>
      </w:r>
      <w:r w:rsidRPr="00297DB4">
        <w:rPr>
          <w:rFonts w:asciiTheme="majorHAnsi" w:hAnsiTheme="majorHAnsi" w:cstheme="majorHAnsi"/>
          <w:lang w:val="en-GB"/>
        </w:rPr>
        <w:t xml:space="preserve">, after which withdrawal of your data will no longer be possible </w:t>
      </w:r>
      <w:r w:rsidR="0090268A" w:rsidRPr="00297DB4">
        <w:rPr>
          <w:rFonts w:asciiTheme="majorHAnsi" w:hAnsiTheme="majorHAnsi" w:cstheme="majorHAnsi"/>
          <w:lang w:val="en-GB"/>
        </w:rPr>
        <w:t xml:space="preserve">as </w:t>
      </w:r>
      <w:r w:rsidRPr="00297DB4">
        <w:rPr>
          <w:rFonts w:asciiTheme="majorHAnsi" w:hAnsiTheme="majorHAnsi" w:cstheme="majorHAnsi"/>
          <w:lang w:val="en-GB"/>
        </w:rPr>
        <w:t>the data will have been anonymised</w:t>
      </w:r>
      <w:r w:rsidR="007375EA">
        <w:rPr>
          <w:rFonts w:asciiTheme="majorHAnsi" w:hAnsiTheme="majorHAnsi" w:cstheme="majorHAnsi"/>
          <w:lang w:val="en-GB"/>
        </w:rPr>
        <w:t xml:space="preserve"> and contain no personal-identifiable information. </w:t>
      </w:r>
    </w:p>
    <w:p w14:paraId="414B3FF6" w14:textId="77777777" w:rsidR="00920ED5" w:rsidRPr="002C7B6B" w:rsidRDefault="00920ED5">
      <w:pPr>
        <w:pStyle w:val="NormalWeb"/>
        <w:spacing w:before="0" w:beforeAutospacing="0" w:after="0" w:afterAutospacing="0"/>
        <w:jc w:val="both"/>
        <w:rPr>
          <w:rFonts w:asciiTheme="majorHAnsi" w:hAnsiTheme="majorHAnsi" w:cstheme="majorHAnsi"/>
          <w:b/>
          <w:color w:val="FF0000"/>
          <w:sz w:val="22"/>
          <w:szCs w:val="22"/>
          <w:lang w:val="en-GB"/>
        </w:rPr>
      </w:pPr>
    </w:p>
    <w:p w14:paraId="1AA1929C" w14:textId="77777777" w:rsidR="00F018C7" w:rsidRPr="002C7B6B" w:rsidRDefault="00F018C7" w:rsidP="00BE6617">
      <w:pPr>
        <w:jc w:val="both"/>
        <w:rPr>
          <w:rFonts w:asciiTheme="majorHAnsi" w:eastAsia="Arial" w:hAnsiTheme="majorHAnsi" w:cstheme="majorHAnsi"/>
          <w:b/>
          <w:szCs w:val="24"/>
          <w:u w:val="single"/>
        </w:rPr>
      </w:pPr>
    </w:p>
    <w:p w14:paraId="43822B69" w14:textId="7B7AD154" w:rsidR="00274AD9" w:rsidRPr="002C7B6B" w:rsidRDefault="00274AD9" w:rsidP="00BE6617">
      <w:pPr>
        <w:jc w:val="both"/>
        <w:rPr>
          <w:rFonts w:asciiTheme="majorHAnsi" w:eastAsia="Arial" w:hAnsiTheme="majorHAnsi" w:cstheme="majorHAnsi"/>
          <w:b/>
          <w:color w:val="FF0000"/>
          <w:szCs w:val="24"/>
          <w:u w:val="single"/>
        </w:rPr>
      </w:pPr>
      <w:r w:rsidRPr="002C7B6B">
        <w:rPr>
          <w:rFonts w:asciiTheme="majorHAnsi" w:eastAsia="Arial" w:hAnsiTheme="majorHAnsi" w:cstheme="majorHAnsi"/>
          <w:b/>
          <w:szCs w:val="24"/>
          <w:u w:val="single"/>
        </w:rPr>
        <w:t>How is the project being funded?</w:t>
      </w:r>
    </w:p>
    <w:p w14:paraId="73C83295" w14:textId="77777777" w:rsidR="00274AD9" w:rsidRPr="002C7B6B" w:rsidRDefault="00274AD9" w:rsidP="00BE6617">
      <w:pPr>
        <w:jc w:val="both"/>
        <w:rPr>
          <w:rFonts w:asciiTheme="majorHAnsi" w:eastAsia="Arial" w:hAnsiTheme="majorHAnsi" w:cstheme="majorHAnsi"/>
          <w:b/>
          <w:szCs w:val="24"/>
          <w:u w:val="single"/>
        </w:rPr>
      </w:pPr>
    </w:p>
    <w:p w14:paraId="62497D5B" w14:textId="6116AFE8" w:rsidR="00274AD9" w:rsidRPr="002C7B6B" w:rsidRDefault="00274AD9" w:rsidP="00BE6617">
      <w:pPr>
        <w:pStyle w:val="CommentText1"/>
        <w:jc w:val="both"/>
        <w:rPr>
          <w:rFonts w:asciiTheme="majorHAnsi" w:hAnsiTheme="majorHAnsi" w:cstheme="majorHAnsi"/>
          <w:sz w:val="24"/>
          <w:szCs w:val="24"/>
        </w:rPr>
      </w:pPr>
      <w:r w:rsidRPr="002C7B6B">
        <w:rPr>
          <w:rFonts w:asciiTheme="majorHAnsi" w:eastAsia="Arial" w:hAnsiTheme="majorHAnsi" w:cstheme="majorHAnsi"/>
          <w:sz w:val="24"/>
          <w:szCs w:val="24"/>
        </w:rPr>
        <w:t>This study is being funded by</w:t>
      </w:r>
      <w:r w:rsidR="00CB2E3F">
        <w:rPr>
          <w:rFonts w:asciiTheme="majorHAnsi" w:eastAsia="Arial" w:hAnsiTheme="majorHAnsi" w:cstheme="majorHAnsi"/>
          <w:sz w:val="24"/>
          <w:szCs w:val="24"/>
        </w:rPr>
        <w:t xml:space="preserve"> the charity </w:t>
      </w:r>
      <w:r w:rsidR="00CB2E3F" w:rsidRPr="004D7C3A">
        <w:rPr>
          <w:rFonts w:asciiTheme="majorHAnsi" w:eastAsia="Arial" w:hAnsiTheme="majorHAnsi" w:cstheme="majorHAnsi"/>
          <w:i/>
          <w:sz w:val="24"/>
          <w:szCs w:val="24"/>
        </w:rPr>
        <w:t>forCrohns</w:t>
      </w:r>
      <w:r w:rsidR="00CB2E3F">
        <w:rPr>
          <w:rFonts w:asciiTheme="majorHAnsi" w:eastAsia="Arial" w:hAnsiTheme="majorHAnsi" w:cstheme="majorHAnsi"/>
          <w:sz w:val="24"/>
          <w:szCs w:val="24"/>
        </w:rPr>
        <w:t xml:space="preserve"> </w:t>
      </w:r>
      <w:r w:rsidR="00CF7641" w:rsidRPr="00CF7641">
        <w:rPr>
          <w:rFonts w:asciiTheme="majorHAnsi" w:eastAsia="Arial" w:hAnsiTheme="majorHAnsi" w:cstheme="majorHAnsi"/>
          <w:sz w:val="24"/>
          <w:szCs w:val="24"/>
        </w:rPr>
        <w:t xml:space="preserve">(Registered Charity Number 1129871). This charity funds research and raises awareness of Crohn’s disease. Their website address is </w:t>
      </w:r>
      <w:hyperlink r:id="rId12" w:history="1">
        <w:r w:rsidR="00CF7641" w:rsidRPr="00CF7641">
          <w:rPr>
            <w:rStyle w:val="Hyperlink"/>
            <w:rFonts w:asciiTheme="majorHAnsi" w:eastAsia="Arial" w:hAnsiTheme="majorHAnsi" w:cstheme="majorHAnsi"/>
            <w:sz w:val="24"/>
            <w:szCs w:val="24"/>
          </w:rPr>
          <w:t>http://forcrohns.org/site/</w:t>
        </w:r>
      </w:hyperlink>
      <w:r w:rsidR="00CF7641" w:rsidRPr="00CF7641">
        <w:rPr>
          <w:rFonts w:asciiTheme="majorHAnsi" w:eastAsia="Arial" w:hAnsiTheme="majorHAnsi" w:cstheme="majorHAnsi"/>
          <w:sz w:val="24"/>
          <w:szCs w:val="24"/>
        </w:rPr>
        <w:t xml:space="preserve">.  </w:t>
      </w:r>
    </w:p>
    <w:p w14:paraId="385AF662" w14:textId="77777777" w:rsidR="00F018C7" w:rsidRPr="002C7B6B" w:rsidRDefault="00F018C7" w:rsidP="00BE6617">
      <w:pPr>
        <w:jc w:val="both"/>
        <w:rPr>
          <w:rFonts w:asciiTheme="majorHAnsi" w:eastAsia="Arial" w:hAnsiTheme="majorHAnsi" w:cstheme="majorHAnsi"/>
          <w:b/>
          <w:szCs w:val="24"/>
          <w:u w:val="single"/>
        </w:rPr>
      </w:pPr>
    </w:p>
    <w:p w14:paraId="7A0ADC67" w14:textId="77777777" w:rsidR="004031B3" w:rsidRPr="002C7B6B" w:rsidRDefault="00E91CE7" w:rsidP="00BE6617">
      <w:pPr>
        <w:jc w:val="both"/>
        <w:rPr>
          <w:rFonts w:asciiTheme="majorHAnsi" w:eastAsia="Arial" w:hAnsiTheme="majorHAnsi" w:cstheme="majorHAnsi"/>
          <w:b/>
          <w:szCs w:val="24"/>
          <w:u w:val="single"/>
        </w:rPr>
      </w:pPr>
      <w:r w:rsidRPr="002C7B6B">
        <w:rPr>
          <w:rFonts w:asciiTheme="majorHAnsi" w:eastAsia="Arial" w:hAnsiTheme="majorHAnsi" w:cstheme="majorHAnsi"/>
          <w:b/>
          <w:szCs w:val="24"/>
          <w:u w:val="single"/>
        </w:rPr>
        <w:t>What will happen to the results of the study?</w:t>
      </w:r>
    </w:p>
    <w:p w14:paraId="0DB655B4" w14:textId="77777777" w:rsidR="004031B3" w:rsidRPr="002C7B6B" w:rsidRDefault="004031B3" w:rsidP="00BE6617">
      <w:pPr>
        <w:jc w:val="both"/>
        <w:rPr>
          <w:rFonts w:asciiTheme="majorHAnsi" w:eastAsia="Arial" w:hAnsiTheme="majorHAnsi" w:cstheme="majorHAnsi"/>
          <w:b/>
          <w:szCs w:val="24"/>
          <w:u w:val="single"/>
        </w:rPr>
      </w:pPr>
    </w:p>
    <w:p w14:paraId="373AD73C" w14:textId="06DE2B29" w:rsidR="007B2F68" w:rsidRPr="00541785" w:rsidRDefault="004031B3" w:rsidP="00BE6617">
      <w:pPr>
        <w:jc w:val="both"/>
        <w:rPr>
          <w:rFonts w:asciiTheme="majorHAnsi" w:hAnsiTheme="majorHAnsi" w:cstheme="majorHAnsi"/>
        </w:rPr>
      </w:pPr>
      <w:r w:rsidRPr="00541785">
        <w:rPr>
          <w:rFonts w:asciiTheme="majorHAnsi" w:eastAsia="Arial" w:hAnsiTheme="majorHAnsi" w:cstheme="majorHAnsi"/>
          <w:szCs w:val="24"/>
        </w:rPr>
        <w:t xml:space="preserve">The results of the </w:t>
      </w:r>
      <w:r w:rsidR="00BF0E81" w:rsidRPr="00541785">
        <w:rPr>
          <w:rFonts w:asciiTheme="majorHAnsi" w:eastAsia="Arial" w:hAnsiTheme="majorHAnsi" w:cstheme="majorHAnsi"/>
          <w:szCs w:val="24"/>
        </w:rPr>
        <w:t>study</w:t>
      </w:r>
      <w:r w:rsidRPr="00541785">
        <w:rPr>
          <w:rFonts w:asciiTheme="majorHAnsi" w:eastAsia="Arial" w:hAnsiTheme="majorHAnsi" w:cstheme="majorHAnsi"/>
          <w:szCs w:val="24"/>
        </w:rPr>
        <w:t xml:space="preserve"> will be </w:t>
      </w:r>
      <w:r w:rsidR="00BF0E81" w:rsidRPr="00541785">
        <w:rPr>
          <w:rFonts w:asciiTheme="majorHAnsi" w:eastAsia="Arial" w:hAnsiTheme="majorHAnsi" w:cstheme="majorHAnsi"/>
          <w:szCs w:val="24"/>
        </w:rPr>
        <w:t xml:space="preserve">summarised </w:t>
      </w:r>
      <w:r w:rsidR="00370A08" w:rsidRPr="00541785">
        <w:rPr>
          <w:rFonts w:asciiTheme="majorHAnsi" w:hAnsiTheme="majorHAnsi" w:cstheme="majorHAnsi"/>
        </w:rPr>
        <w:t>together for all of the participants, thus, there will be nothing that would identify an individual.</w:t>
      </w:r>
      <w:r w:rsidR="00A240C8" w:rsidRPr="00541785">
        <w:rPr>
          <w:rFonts w:asciiTheme="majorHAnsi" w:hAnsiTheme="majorHAnsi" w:cstheme="majorHAnsi"/>
        </w:rPr>
        <w:t xml:space="preserve"> You will not be identifiable in any part of the work.</w:t>
      </w:r>
      <w:r w:rsidR="00456EF3" w:rsidRPr="00541785">
        <w:rPr>
          <w:rFonts w:asciiTheme="majorHAnsi" w:hAnsiTheme="majorHAnsi" w:cstheme="majorHAnsi"/>
        </w:rPr>
        <w:t xml:space="preserve"> </w:t>
      </w:r>
      <w:r w:rsidR="007B2F68" w:rsidRPr="00541785">
        <w:rPr>
          <w:rFonts w:asciiTheme="majorHAnsi" w:eastAsia="Arial" w:hAnsiTheme="majorHAnsi" w:cstheme="majorHAnsi"/>
        </w:rPr>
        <w:t xml:space="preserve">The results are intended to be published in a </w:t>
      </w:r>
      <w:r w:rsidR="00456EF3" w:rsidRPr="00541785">
        <w:rPr>
          <w:rFonts w:asciiTheme="majorHAnsi" w:eastAsia="Arial" w:hAnsiTheme="majorHAnsi" w:cstheme="majorHAnsi"/>
        </w:rPr>
        <w:t xml:space="preserve">publicly-available </w:t>
      </w:r>
      <w:r w:rsidR="007B2F68" w:rsidRPr="00541785">
        <w:rPr>
          <w:rFonts w:asciiTheme="majorHAnsi" w:eastAsia="Arial" w:hAnsiTheme="majorHAnsi" w:cstheme="majorHAnsi"/>
        </w:rPr>
        <w:t xml:space="preserve">scientific journal, presented at conference meetings, as well as written up for a PhD thesis. </w:t>
      </w:r>
      <w:r w:rsidR="00A240C8" w:rsidRPr="00541785">
        <w:rPr>
          <w:rFonts w:asciiTheme="majorHAnsi" w:eastAsia="Arial" w:hAnsiTheme="majorHAnsi" w:cstheme="majorHAnsi"/>
        </w:rPr>
        <w:t xml:space="preserve">The results will </w:t>
      </w:r>
      <w:r w:rsidR="00456EF3" w:rsidRPr="00541785">
        <w:rPr>
          <w:rFonts w:asciiTheme="majorHAnsi" w:eastAsia="Arial" w:hAnsiTheme="majorHAnsi" w:cstheme="majorHAnsi"/>
        </w:rPr>
        <w:t xml:space="preserve">help </w:t>
      </w:r>
      <w:r w:rsidR="00726DF4" w:rsidRPr="00541785">
        <w:rPr>
          <w:rFonts w:asciiTheme="majorHAnsi" w:eastAsia="Arial" w:hAnsiTheme="majorHAnsi" w:cstheme="majorHAnsi"/>
        </w:rPr>
        <w:t>develop</w:t>
      </w:r>
      <w:r w:rsidR="000449CD" w:rsidRPr="00541785">
        <w:rPr>
          <w:rFonts w:asciiTheme="majorHAnsi" w:eastAsia="Arial" w:hAnsiTheme="majorHAnsi" w:cstheme="majorHAnsi"/>
        </w:rPr>
        <w:t xml:space="preserve"> the design of</w:t>
      </w:r>
      <w:r w:rsidR="00726DF4" w:rsidRPr="00541785">
        <w:rPr>
          <w:rFonts w:asciiTheme="majorHAnsi" w:eastAsia="Arial" w:hAnsiTheme="majorHAnsi" w:cstheme="majorHAnsi"/>
        </w:rPr>
        <w:t xml:space="preserve"> a larger study testing the effects of the </w:t>
      </w:r>
      <w:r w:rsidR="002B5408">
        <w:rPr>
          <w:rFonts w:asciiTheme="majorHAnsi" w:hAnsiTheme="majorHAnsi" w:cstheme="majorHAnsi"/>
          <w:szCs w:val="24"/>
        </w:rPr>
        <w:t>Crohn’s Diet</w:t>
      </w:r>
      <w:r w:rsidR="000449CD" w:rsidRPr="00541785">
        <w:rPr>
          <w:rFonts w:asciiTheme="majorHAnsi" w:eastAsia="Arial" w:hAnsiTheme="majorHAnsi" w:cstheme="majorHAnsi"/>
        </w:rPr>
        <w:t xml:space="preserve">. </w:t>
      </w:r>
    </w:p>
    <w:p w14:paraId="7F46DE91" w14:textId="315F0995" w:rsidR="00F018C7" w:rsidRDefault="00F018C7" w:rsidP="00BE6617">
      <w:pPr>
        <w:jc w:val="both"/>
        <w:rPr>
          <w:rFonts w:asciiTheme="majorHAnsi" w:eastAsia="Arial" w:hAnsiTheme="majorHAnsi" w:cstheme="majorHAnsi"/>
          <w:b/>
          <w:color w:val="FF0000"/>
          <w:szCs w:val="24"/>
        </w:rPr>
      </w:pPr>
    </w:p>
    <w:p w14:paraId="25FF5CB7" w14:textId="77777777" w:rsidR="006F5184" w:rsidRPr="002C7B6B" w:rsidRDefault="006F5184" w:rsidP="00BE6617">
      <w:pPr>
        <w:jc w:val="both"/>
        <w:rPr>
          <w:rFonts w:asciiTheme="majorHAnsi" w:eastAsia="Arial" w:hAnsiTheme="majorHAnsi" w:cstheme="majorHAnsi"/>
          <w:b/>
          <w:szCs w:val="24"/>
          <w:u w:val="single"/>
        </w:rPr>
      </w:pPr>
    </w:p>
    <w:p w14:paraId="5CD56586" w14:textId="77777777" w:rsidR="00F018C7" w:rsidRPr="002C7B6B" w:rsidRDefault="00E91CE7" w:rsidP="00BE6617">
      <w:pPr>
        <w:jc w:val="both"/>
        <w:rPr>
          <w:rFonts w:asciiTheme="majorHAnsi" w:eastAsia="Arial" w:hAnsiTheme="majorHAnsi" w:cstheme="majorHAnsi"/>
          <w:b/>
          <w:szCs w:val="24"/>
          <w:u w:val="single"/>
        </w:rPr>
      </w:pPr>
      <w:r w:rsidRPr="002C7B6B">
        <w:rPr>
          <w:rFonts w:asciiTheme="majorHAnsi" w:eastAsia="Arial" w:hAnsiTheme="majorHAnsi" w:cstheme="majorHAnsi"/>
          <w:b/>
          <w:szCs w:val="24"/>
          <w:u w:val="single"/>
        </w:rPr>
        <w:t>Who should I contact for further information?</w:t>
      </w:r>
    </w:p>
    <w:p w14:paraId="01A4A179" w14:textId="77777777" w:rsidR="00F018C7" w:rsidRPr="002C7B6B" w:rsidRDefault="00F018C7" w:rsidP="00BE6617">
      <w:pPr>
        <w:jc w:val="both"/>
        <w:rPr>
          <w:rFonts w:asciiTheme="majorHAnsi" w:eastAsia="Arial" w:hAnsiTheme="majorHAnsi" w:cstheme="majorHAnsi"/>
        </w:rPr>
      </w:pPr>
    </w:p>
    <w:p w14:paraId="23D33FA1" w14:textId="758F3863" w:rsidR="00F018C7" w:rsidRDefault="00E91CE7" w:rsidP="00BE6617">
      <w:pPr>
        <w:jc w:val="both"/>
        <w:rPr>
          <w:rFonts w:asciiTheme="majorHAnsi" w:eastAsia="Arial" w:hAnsiTheme="majorHAnsi" w:cstheme="majorHAnsi"/>
        </w:rPr>
      </w:pPr>
      <w:r w:rsidRPr="002C7B6B">
        <w:rPr>
          <w:rFonts w:asciiTheme="majorHAnsi" w:eastAsia="Arial" w:hAnsiTheme="majorHAnsi" w:cstheme="majorHAnsi"/>
        </w:rPr>
        <w:t xml:space="preserve">If you have any questions or require more information about this study, please contact </w:t>
      </w:r>
      <w:r w:rsidR="00D32DDD">
        <w:rPr>
          <w:rFonts w:asciiTheme="majorHAnsi" w:eastAsia="Arial" w:hAnsiTheme="majorHAnsi" w:cstheme="majorHAnsi"/>
        </w:rPr>
        <w:t xml:space="preserve">the </w:t>
      </w:r>
      <w:r w:rsidR="002D632B">
        <w:rPr>
          <w:rFonts w:asciiTheme="majorHAnsi" w:eastAsia="Arial" w:hAnsiTheme="majorHAnsi" w:cstheme="majorHAnsi"/>
        </w:rPr>
        <w:t xml:space="preserve">dietitian </w:t>
      </w:r>
      <w:r w:rsidR="00D32DDD">
        <w:rPr>
          <w:rFonts w:asciiTheme="majorHAnsi" w:eastAsia="Arial" w:hAnsiTheme="majorHAnsi" w:cstheme="majorHAnsi"/>
        </w:rPr>
        <w:t>researcher</w:t>
      </w:r>
      <w:r w:rsidRPr="002C7B6B">
        <w:rPr>
          <w:rFonts w:asciiTheme="majorHAnsi" w:eastAsia="Arial" w:hAnsiTheme="majorHAnsi" w:cstheme="majorHAnsi"/>
        </w:rPr>
        <w:t xml:space="preserve"> using the following contact details: </w:t>
      </w:r>
    </w:p>
    <w:p w14:paraId="6DD33A08" w14:textId="7EF9A72C" w:rsidR="00D32DDD" w:rsidRPr="0054543A" w:rsidRDefault="00D32DDD" w:rsidP="00DE4AF7">
      <w:pPr>
        <w:pStyle w:val="ListParagraph"/>
        <w:jc w:val="both"/>
        <w:rPr>
          <w:rFonts w:asciiTheme="majorHAnsi" w:hAnsiTheme="majorHAnsi" w:cstheme="majorHAnsi"/>
        </w:rPr>
      </w:pPr>
      <w:r w:rsidRPr="0054543A">
        <w:rPr>
          <w:rFonts w:asciiTheme="majorHAnsi" w:hAnsiTheme="majorHAnsi" w:cstheme="majorHAnsi"/>
        </w:rPr>
        <w:t>Alicia Sandall</w:t>
      </w:r>
    </w:p>
    <w:p w14:paraId="658F6A8D" w14:textId="4764AF11" w:rsidR="0054543A" w:rsidRPr="0054543A" w:rsidRDefault="00D32DDD">
      <w:pPr>
        <w:pStyle w:val="ListParagraph"/>
        <w:jc w:val="both"/>
        <w:rPr>
          <w:rFonts w:asciiTheme="majorHAnsi" w:hAnsiTheme="majorHAnsi" w:cstheme="majorHAnsi"/>
        </w:rPr>
      </w:pPr>
      <w:r w:rsidRPr="0054543A">
        <w:rPr>
          <w:rFonts w:asciiTheme="majorHAnsi" w:hAnsiTheme="majorHAnsi" w:cstheme="majorHAnsi"/>
        </w:rPr>
        <w:t>Doctoral Researcher</w:t>
      </w:r>
      <w:r w:rsidR="0054543A" w:rsidRPr="0054543A">
        <w:rPr>
          <w:rFonts w:asciiTheme="majorHAnsi" w:hAnsiTheme="majorHAnsi" w:cstheme="majorHAnsi"/>
        </w:rPr>
        <w:t xml:space="preserve"> and Registered Dietitian </w:t>
      </w:r>
    </w:p>
    <w:p w14:paraId="7D2E3839" w14:textId="77777777" w:rsidR="00D32DDD" w:rsidRPr="0054543A" w:rsidRDefault="00D32DDD">
      <w:pPr>
        <w:pStyle w:val="ListParagraph"/>
        <w:jc w:val="both"/>
        <w:rPr>
          <w:rFonts w:asciiTheme="majorHAnsi" w:hAnsiTheme="majorHAnsi" w:cstheme="majorHAnsi"/>
        </w:rPr>
      </w:pPr>
      <w:r w:rsidRPr="0054543A">
        <w:rPr>
          <w:rFonts w:asciiTheme="majorHAnsi" w:hAnsiTheme="majorHAnsi" w:cstheme="majorHAnsi"/>
        </w:rPr>
        <w:t>Department of Nutritional Sciences, 4</w:t>
      </w:r>
      <w:r w:rsidRPr="0054543A">
        <w:rPr>
          <w:rFonts w:asciiTheme="majorHAnsi" w:hAnsiTheme="majorHAnsi" w:cstheme="majorHAnsi"/>
          <w:vertAlign w:val="superscript"/>
        </w:rPr>
        <w:t>th</w:t>
      </w:r>
      <w:r w:rsidRPr="0054543A">
        <w:rPr>
          <w:rFonts w:asciiTheme="majorHAnsi" w:hAnsiTheme="majorHAnsi" w:cstheme="majorHAnsi"/>
        </w:rPr>
        <w:t xml:space="preserve"> floor, Franklin-Wilkins Building</w:t>
      </w:r>
    </w:p>
    <w:p w14:paraId="712FE455" w14:textId="77777777" w:rsidR="00D32DDD" w:rsidRPr="0054543A" w:rsidRDefault="00D32DDD">
      <w:pPr>
        <w:pStyle w:val="ListParagraph"/>
        <w:jc w:val="both"/>
        <w:rPr>
          <w:rFonts w:asciiTheme="majorHAnsi" w:hAnsiTheme="majorHAnsi" w:cstheme="majorHAnsi"/>
        </w:rPr>
      </w:pPr>
      <w:r w:rsidRPr="0054543A">
        <w:rPr>
          <w:rFonts w:asciiTheme="majorHAnsi" w:hAnsiTheme="majorHAnsi" w:cstheme="majorHAnsi"/>
        </w:rPr>
        <w:t>150 Stamford Street, London SE1 9NH</w:t>
      </w:r>
    </w:p>
    <w:p w14:paraId="55577402" w14:textId="4AEF4670" w:rsidR="00D32DDD" w:rsidRPr="0054543A" w:rsidRDefault="00533787">
      <w:pPr>
        <w:pStyle w:val="ListParagraph"/>
        <w:jc w:val="both"/>
        <w:rPr>
          <w:rFonts w:asciiTheme="majorHAnsi" w:hAnsiTheme="majorHAnsi" w:cstheme="majorHAnsi"/>
        </w:rPr>
      </w:pPr>
      <w:hyperlink r:id="rId13" w:history="1">
        <w:r w:rsidR="0054543A" w:rsidRPr="002D5D20">
          <w:rPr>
            <w:rStyle w:val="Hyperlink"/>
            <w:rFonts w:asciiTheme="majorHAnsi" w:hAnsiTheme="majorHAnsi" w:cstheme="majorHAnsi"/>
          </w:rPr>
          <w:t>alicia.sandall@kcl.ac.uk</w:t>
        </w:r>
      </w:hyperlink>
      <w:r w:rsidR="00D32DDD" w:rsidRPr="0054543A">
        <w:rPr>
          <w:rFonts w:asciiTheme="majorHAnsi" w:hAnsiTheme="majorHAnsi" w:cstheme="majorHAnsi"/>
        </w:rPr>
        <w:t xml:space="preserve"> </w:t>
      </w:r>
    </w:p>
    <w:p w14:paraId="170A568F" w14:textId="14F95A48" w:rsidR="00D32DDD" w:rsidRPr="0054543A" w:rsidRDefault="00D32DDD">
      <w:pPr>
        <w:pStyle w:val="ListParagraph"/>
        <w:jc w:val="both"/>
        <w:rPr>
          <w:rFonts w:asciiTheme="majorHAnsi" w:hAnsiTheme="majorHAnsi" w:cstheme="majorHAnsi"/>
        </w:rPr>
      </w:pPr>
      <w:r w:rsidRPr="0054543A">
        <w:rPr>
          <w:rFonts w:asciiTheme="majorHAnsi" w:hAnsiTheme="majorHAnsi" w:cstheme="majorHAnsi"/>
        </w:rPr>
        <w:t>0207</w:t>
      </w:r>
      <w:r w:rsidR="0054543A" w:rsidRPr="0054543A">
        <w:rPr>
          <w:rFonts w:asciiTheme="majorHAnsi" w:hAnsiTheme="majorHAnsi" w:cstheme="majorHAnsi"/>
        </w:rPr>
        <w:t xml:space="preserve"> </w:t>
      </w:r>
      <w:r w:rsidRPr="0054543A">
        <w:rPr>
          <w:rFonts w:asciiTheme="majorHAnsi" w:hAnsiTheme="majorHAnsi" w:cstheme="majorHAnsi"/>
        </w:rPr>
        <w:t>848 4552</w:t>
      </w:r>
    </w:p>
    <w:p w14:paraId="641C7C51" w14:textId="77777777" w:rsidR="00F018C7" w:rsidRPr="002C7B6B" w:rsidRDefault="00E91CE7" w:rsidP="00BE6617">
      <w:pPr>
        <w:shd w:val="clear" w:color="auto" w:fill="FFFFFF"/>
        <w:jc w:val="both"/>
        <w:rPr>
          <w:rFonts w:asciiTheme="majorHAnsi" w:eastAsia="Calibri" w:hAnsiTheme="majorHAnsi" w:cstheme="majorHAnsi"/>
          <w:color w:val="282828"/>
        </w:rPr>
      </w:pPr>
      <w:r w:rsidRPr="002C7B6B">
        <w:rPr>
          <w:rFonts w:asciiTheme="majorHAnsi" w:eastAsia="Arial" w:hAnsiTheme="majorHAnsi" w:cstheme="majorHAnsi"/>
          <w:color w:val="282828"/>
        </w:rPr>
        <w:t> </w:t>
      </w:r>
      <w:r w:rsidRPr="002C7B6B">
        <w:rPr>
          <w:rFonts w:asciiTheme="majorHAnsi" w:eastAsia="Arial" w:hAnsiTheme="majorHAnsi" w:cstheme="majorHAnsi"/>
          <w:b/>
          <w:bCs/>
          <w:color w:val="282828"/>
        </w:rPr>
        <w:t> </w:t>
      </w:r>
    </w:p>
    <w:p w14:paraId="537C0F81" w14:textId="7D37B941" w:rsidR="00F018C7" w:rsidRPr="002C7B6B" w:rsidRDefault="00E91CE7" w:rsidP="00BE6617">
      <w:pPr>
        <w:shd w:val="clear" w:color="auto" w:fill="FFFFFF"/>
        <w:jc w:val="both"/>
        <w:rPr>
          <w:rFonts w:asciiTheme="majorHAnsi" w:hAnsiTheme="majorHAnsi" w:cstheme="majorHAnsi"/>
          <w:color w:val="282828"/>
        </w:rPr>
      </w:pPr>
      <w:r w:rsidRPr="002C7B6B">
        <w:rPr>
          <w:rFonts w:asciiTheme="majorHAnsi" w:eastAsia="Arial" w:hAnsiTheme="majorHAnsi" w:cstheme="majorHAnsi"/>
          <w:color w:val="282828"/>
        </w:rPr>
        <w:t xml:space="preserve">If this study has harmed you in any way or if you wish to make a complaint about the conduct of the study you can contact King's College London using the details below for further advice and information: </w:t>
      </w:r>
    </w:p>
    <w:p w14:paraId="697BAEC8" w14:textId="77777777" w:rsidR="00BA5DDD" w:rsidRPr="007A380D" w:rsidRDefault="00BA5DDD" w:rsidP="00DE4AF7">
      <w:pPr>
        <w:pStyle w:val="ListParagraph"/>
        <w:jc w:val="both"/>
        <w:rPr>
          <w:rFonts w:ascii="Calibri" w:hAnsi="Calibri" w:cs="Calibri"/>
        </w:rPr>
      </w:pPr>
      <w:r w:rsidRPr="007A380D">
        <w:rPr>
          <w:rFonts w:ascii="Calibri" w:hAnsi="Calibri" w:cs="Calibri"/>
        </w:rPr>
        <w:t xml:space="preserve">Professor Kevin Whelan </w:t>
      </w:r>
    </w:p>
    <w:p w14:paraId="48ED1C6D" w14:textId="77777777" w:rsidR="00BA5DDD" w:rsidRPr="007A380D" w:rsidRDefault="00BA5DDD">
      <w:pPr>
        <w:pStyle w:val="ListParagraph"/>
        <w:jc w:val="both"/>
        <w:rPr>
          <w:rFonts w:ascii="Calibri" w:hAnsi="Calibri" w:cs="Calibri"/>
        </w:rPr>
      </w:pPr>
      <w:r w:rsidRPr="007A380D">
        <w:rPr>
          <w:rFonts w:ascii="Calibri" w:hAnsi="Calibri" w:cs="Calibri"/>
        </w:rPr>
        <w:t>Professor of Dietetics</w:t>
      </w:r>
    </w:p>
    <w:p w14:paraId="4B685F68" w14:textId="77777777" w:rsidR="00BA5DDD" w:rsidRPr="007A380D" w:rsidRDefault="00BA5DDD">
      <w:pPr>
        <w:pStyle w:val="ListParagraph"/>
        <w:jc w:val="both"/>
        <w:rPr>
          <w:rFonts w:ascii="Calibri" w:hAnsi="Calibri" w:cs="Calibri"/>
        </w:rPr>
      </w:pPr>
      <w:r w:rsidRPr="007A380D">
        <w:rPr>
          <w:rFonts w:ascii="Calibri" w:hAnsi="Calibri" w:cs="Calibri"/>
        </w:rPr>
        <w:t>Department of Nutritional Sciences, 4</w:t>
      </w:r>
      <w:r w:rsidRPr="007A380D">
        <w:rPr>
          <w:rFonts w:ascii="Calibri" w:hAnsi="Calibri" w:cs="Calibri"/>
          <w:vertAlign w:val="superscript"/>
        </w:rPr>
        <w:t>th</w:t>
      </w:r>
      <w:r w:rsidRPr="007A380D">
        <w:rPr>
          <w:rFonts w:ascii="Calibri" w:hAnsi="Calibri" w:cs="Calibri"/>
        </w:rPr>
        <w:t xml:space="preserve"> floor, Franklin-Wilkins Building</w:t>
      </w:r>
    </w:p>
    <w:p w14:paraId="7E210280" w14:textId="77777777" w:rsidR="00BA5DDD" w:rsidRPr="007A380D" w:rsidRDefault="00BA5DDD">
      <w:pPr>
        <w:pStyle w:val="ListParagraph"/>
        <w:jc w:val="both"/>
        <w:rPr>
          <w:rFonts w:ascii="Calibri" w:hAnsi="Calibri" w:cs="Calibri"/>
        </w:rPr>
      </w:pPr>
      <w:r w:rsidRPr="007A380D">
        <w:rPr>
          <w:rFonts w:ascii="Calibri" w:hAnsi="Calibri" w:cs="Calibri"/>
        </w:rPr>
        <w:t>150 Stamford Street, London SE1 9NH</w:t>
      </w:r>
    </w:p>
    <w:p w14:paraId="5369F404" w14:textId="77777777" w:rsidR="00BA5DDD" w:rsidRPr="007A380D" w:rsidRDefault="00533787">
      <w:pPr>
        <w:pStyle w:val="ListParagraph"/>
        <w:jc w:val="both"/>
        <w:rPr>
          <w:rFonts w:ascii="Calibri" w:hAnsi="Calibri" w:cs="Calibri"/>
        </w:rPr>
      </w:pPr>
      <w:hyperlink r:id="rId14" w:history="1">
        <w:r w:rsidR="00BA5DDD" w:rsidRPr="007A380D">
          <w:rPr>
            <w:rStyle w:val="Hyperlink"/>
            <w:rFonts w:ascii="Calibri" w:hAnsi="Calibri" w:cs="Calibri"/>
          </w:rPr>
          <w:t>kevin.whelan@kcl.ac.uk</w:t>
        </w:r>
      </w:hyperlink>
    </w:p>
    <w:p w14:paraId="22C31FB0" w14:textId="015D7454" w:rsidR="00BA5DDD" w:rsidRPr="007A380D" w:rsidRDefault="00BA5DDD">
      <w:pPr>
        <w:pStyle w:val="ListParagraph"/>
        <w:jc w:val="both"/>
        <w:rPr>
          <w:rFonts w:ascii="Calibri" w:hAnsi="Calibri" w:cs="Calibri"/>
        </w:rPr>
      </w:pPr>
      <w:r w:rsidRPr="007A380D">
        <w:rPr>
          <w:rFonts w:ascii="Calibri" w:hAnsi="Calibri" w:cs="Calibri"/>
        </w:rPr>
        <w:t>0207</w:t>
      </w:r>
      <w:r w:rsidR="00F52E11">
        <w:rPr>
          <w:rFonts w:ascii="Calibri" w:hAnsi="Calibri" w:cs="Calibri"/>
        </w:rPr>
        <w:t xml:space="preserve"> </w:t>
      </w:r>
      <w:r w:rsidRPr="007A380D">
        <w:rPr>
          <w:rFonts w:ascii="Calibri" w:hAnsi="Calibri" w:cs="Calibri"/>
        </w:rPr>
        <w:t>848 3858</w:t>
      </w:r>
    </w:p>
    <w:p w14:paraId="16FD729D" w14:textId="77777777" w:rsidR="00F018C7" w:rsidRPr="002C7B6B" w:rsidRDefault="00F018C7" w:rsidP="00BE6617">
      <w:pPr>
        <w:jc w:val="both"/>
        <w:rPr>
          <w:rFonts w:asciiTheme="majorHAnsi" w:hAnsiTheme="majorHAnsi" w:cstheme="majorHAnsi"/>
        </w:rPr>
      </w:pPr>
    </w:p>
    <w:p w14:paraId="1363C0DB" w14:textId="77777777" w:rsidR="00F018C7" w:rsidRPr="002C7B6B" w:rsidRDefault="00F018C7" w:rsidP="00BE6617">
      <w:pPr>
        <w:jc w:val="both"/>
        <w:rPr>
          <w:rFonts w:asciiTheme="majorHAnsi" w:eastAsia="Arial" w:hAnsiTheme="majorHAnsi" w:cstheme="majorHAnsi"/>
          <w:b/>
          <w:szCs w:val="24"/>
          <w:u w:val="single"/>
        </w:rPr>
      </w:pPr>
    </w:p>
    <w:p w14:paraId="04EEF55F" w14:textId="470B1B37" w:rsidR="00F018C7" w:rsidRPr="002C7B6B" w:rsidRDefault="00E91CE7" w:rsidP="00BE6617">
      <w:pPr>
        <w:overflowPunct/>
        <w:autoSpaceDE/>
        <w:autoSpaceDN/>
        <w:adjustRightInd/>
        <w:spacing w:after="200" w:line="276" w:lineRule="auto"/>
        <w:jc w:val="both"/>
        <w:textAlignment w:val="auto"/>
        <w:rPr>
          <w:rFonts w:asciiTheme="majorHAnsi" w:eastAsia="Arial" w:hAnsiTheme="majorHAnsi" w:cstheme="majorHAnsi"/>
          <w:b/>
          <w:sz w:val="23"/>
        </w:rPr>
      </w:pPr>
      <w:r w:rsidRPr="002C7B6B">
        <w:rPr>
          <w:rFonts w:asciiTheme="majorHAnsi" w:eastAsia="Arial" w:hAnsiTheme="majorHAnsi" w:cstheme="majorHAnsi"/>
          <w:b/>
          <w:sz w:val="23"/>
        </w:rPr>
        <w:lastRenderedPageBreak/>
        <w:t>Thank you for reading this information sheet and for considering taking part in this research.</w:t>
      </w:r>
    </w:p>
    <w:sectPr w:rsidR="00F018C7" w:rsidRPr="002C7B6B">
      <w:headerReference w:type="default" r:id="rId15"/>
      <w:footerReference w:type="default" r:id="rId16"/>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0125C" w14:textId="77777777" w:rsidR="00C259DA" w:rsidRDefault="00C259DA">
      <w:r>
        <w:separator/>
      </w:r>
    </w:p>
  </w:endnote>
  <w:endnote w:type="continuationSeparator" w:id="0">
    <w:p w14:paraId="1BB10EBC" w14:textId="77777777" w:rsidR="00C259DA" w:rsidRDefault="00C2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A45B7" w14:textId="77777777" w:rsidR="00D04D54" w:rsidRDefault="00D04D54">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029B219D" w:rsidR="00D04D54" w:rsidRDefault="0013561C">
    <w:pPr>
      <w:pStyle w:val="Footer"/>
      <w:rPr>
        <w:rFonts w:ascii="Arial Narrow" w:eastAsia="Arial Narrow" w:hAnsi="Arial Narrow" w:cs="Arial Narrow"/>
        <w:sz w:val="16"/>
        <w:szCs w:val="16"/>
      </w:rPr>
    </w:pPr>
    <w:r>
      <w:rPr>
        <w:rFonts w:ascii="Arial Narrow" w:eastAsia="Arial Narrow" w:hAnsi="Arial Narrow" w:cs="Arial Narrow"/>
        <w:sz w:val="16"/>
        <w:szCs w:val="16"/>
      </w:rPr>
      <w:t>Ju</w:t>
    </w:r>
    <w:r w:rsidR="00C846BF">
      <w:rPr>
        <w:rFonts w:ascii="Arial Narrow" w:eastAsia="Arial Narrow" w:hAnsi="Arial Narrow" w:cs="Arial Narrow"/>
        <w:sz w:val="16"/>
        <w:szCs w:val="16"/>
      </w:rPr>
      <w:t>ly</w:t>
    </w:r>
    <w:r w:rsidR="008E14B9">
      <w:rPr>
        <w:rFonts w:ascii="Arial Narrow" w:eastAsia="Arial Narrow" w:hAnsi="Arial Narrow" w:cs="Arial Narrow"/>
        <w:sz w:val="16"/>
        <w:szCs w:val="16"/>
      </w:rPr>
      <w:t xml:space="preserve"> 2018</w:t>
    </w:r>
  </w:p>
  <w:p w14:paraId="4EC37875" w14:textId="6CC511F3" w:rsidR="00D04D54" w:rsidRDefault="00D04D54">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533787">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78A20" w14:textId="77777777" w:rsidR="00C259DA" w:rsidRDefault="00C259DA">
      <w:r>
        <w:separator/>
      </w:r>
    </w:p>
  </w:footnote>
  <w:footnote w:type="continuationSeparator" w:id="0">
    <w:p w14:paraId="2FAA9EE9" w14:textId="77777777" w:rsidR="00C259DA" w:rsidRDefault="00C2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1DFA" w14:textId="00398BA4" w:rsidR="00D04D54" w:rsidRDefault="00D04D54">
    <w:pPr>
      <w:pStyle w:val="Header"/>
      <w:jc w:val="right"/>
      <w:rPr>
        <w:rFonts w:ascii="Arial" w:eastAsia="Arial" w:hAnsi="Arial" w:cs="Arial"/>
      </w:rPr>
    </w:pPr>
    <w:r>
      <w:rPr>
        <w:rFonts w:ascii="Arial" w:eastAsia="Arial" w:hAnsi="Arial" w:cs="Arial"/>
      </w:rPr>
      <w:t xml:space="preserve">Version Number </w:t>
    </w:r>
    <w:r w:rsidR="00910097">
      <w:rPr>
        <w:rFonts w:ascii="Arial" w:eastAsia="Arial" w:hAnsi="Arial" w:cs="Arial"/>
      </w:rPr>
      <w:t>2, 02</w:t>
    </w:r>
    <w:r>
      <w:rPr>
        <w:rFonts w:ascii="Arial" w:eastAsia="Arial" w:hAnsi="Arial" w:cs="Arial"/>
      </w:rPr>
      <w:t>/</w:t>
    </w:r>
    <w:r w:rsidR="00910097">
      <w:rPr>
        <w:rFonts w:ascii="Arial" w:eastAsia="Arial" w:hAnsi="Arial" w:cs="Arial"/>
      </w:rPr>
      <w:t>07</w:t>
    </w:r>
    <w:r>
      <w:rPr>
        <w:rFonts w:ascii="Arial" w:eastAsia="Arial" w:hAnsi="Arial" w:cs="Arial"/>
      </w:rPr>
      <w:t>/</w:t>
    </w:r>
    <w:r w:rsidR="00910097">
      <w:rPr>
        <w:rFonts w:ascii="Arial" w:eastAsia="Arial" w:hAnsi="Arial" w:cs="Arial"/>
      </w:rPr>
      <w:t>18</w:t>
    </w:r>
  </w:p>
  <w:p w14:paraId="3398D910" w14:textId="77777777" w:rsidR="00D04D54" w:rsidRPr="00766FC2" w:rsidRDefault="00D04D54">
    <w:pPr>
      <w:pStyle w:val="Header"/>
      <w:jc w:val="right"/>
      <w:rPr>
        <w:rFonts w:ascii="Arial" w:eastAsia="Arial" w:hAnsi="Arial" w:cs="Arial"/>
        <w:sz w:val="20"/>
      </w:rPr>
    </w:pPr>
  </w:p>
  <w:p w14:paraId="716CE870" w14:textId="77777777" w:rsidR="00D04D54" w:rsidRDefault="00D04D54">
    <w:pPr>
      <w:pStyle w:val="Head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435"/>
    <w:multiLevelType w:val="hybridMultilevel"/>
    <w:tmpl w:val="A5B6DE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3CEE25D6"/>
    <w:multiLevelType w:val="hybridMultilevel"/>
    <w:tmpl w:val="5FF2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760A3200"/>
    <w:multiLevelType w:val="hybridMultilevel"/>
    <w:tmpl w:val="E31A1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50696A"/>
    <w:multiLevelType w:val="hybridMultilevel"/>
    <w:tmpl w:val="3A5A208E"/>
    <w:lvl w:ilvl="0" w:tplc="49280C46">
      <w:start w:val="8"/>
      <w:numFmt w:val="bullet"/>
      <w:lvlText w:val="-"/>
      <w:lvlJc w:val="left"/>
      <w:pPr>
        <w:ind w:left="644" w:hanging="360"/>
      </w:pPr>
      <w:rPr>
        <w:rFonts w:ascii="Calibri" w:eastAsia="Arial"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C7"/>
    <w:rsid w:val="00003553"/>
    <w:rsid w:val="00005682"/>
    <w:rsid w:val="00012615"/>
    <w:rsid w:val="00012D00"/>
    <w:rsid w:val="00015BE4"/>
    <w:rsid w:val="000222AB"/>
    <w:rsid w:val="00022C74"/>
    <w:rsid w:val="00025852"/>
    <w:rsid w:val="000261D9"/>
    <w:rsid w:val="000265D6"/>
    <w:rsid w:val="0003252C"/>
    <w:rsid w:val="0003311F"/>
    <w:rsid w:val="00033B5B"/>
    <w:rsid w:val="00041748"/>
    <w:rsid w:val="00041C9E"/>
    <w:rsid w:val="000449CD"/>
    <w:rsid w:val="0004572B"/>
    <w:rsid w:val="00046000"/>
    <w:rsid w:val="000509CE"/>
    <w:rsid w:val="00051645"/>
    <w:rsid w:val="000556B2"/>
    <w:rsid w:val="00063054"/>
    <w:rsid w:val="00072030"/>
    <w:rsid w:val="0007546C"/>
    <w:rsid w:val="0009002B"/>
    <w:rsid w:val="000924C0"/>
    <w:rsid w:val="00095306"/>
    <w:rsid w:val="0009542B"/>
    <w:rsid w:val="00097EA1"/>
    <w:rsid w:val="000A771C"/>
    <w:rsid w:val="000B2767"/>
    <w:rsid w:val="000B69F7"/>
    <w:rsid w:val="000C4482"/>
    <w:rsid w:val="000C6A64"/>
    <w:rsid w:val="000C6AD7"/>
    <w:rsid w:val="000D1783"/>
    <w:rsid w:val="000E1132"/>
    <w:rsid w:val="000E2B59"/>
    <w:rsid w:val="000E64F3"/>
    <w:rsid w:val="00102214"/>
    <w:rsid w:val="00102E87"/>
    <w:rsid w:val="00104EFF"/>
    <w:rsid w:val="00110BE7"/>
    <w:rsid w:val="001116BC"/>
    <w:rsid w:val="001212E2"/>
    <w:rsid w:val="001227AB"/>
    <w:rsid w:val="0012560E"/>
    <w:rsid w:val="001333CA"/>
    <w:rsid w:val="0013561C"/>
    <w:rsid w:val="001437D0"/>
    <w:rsid w:val="00145E48"/>
    <w:rsid w:val="00147FE2"/>
    <w:rsid w:val="001543E2"/>
    <w:rsid w:val="00162A2C"/>
    <w:rsid w:val="00167624"/>
    <w:rsid w:val="00171293"/>
    <w:rsid w:val="001724E8"/>
    <w:rsid w:val="00176D59"/>
    <w:rsid w:val="00180E29"/>
    <w:rsid w:val="00186517"/>
    <w:rsid w:val="00190637"/>
    <w:rsid w:val="001A1BD9"/>
    <w:rsid w:val="001A4CAB"/>
    <w:rsid w:val="001A7669"/>
    <w:rsid w:val="001B0ED7"/>
    <w:rsid w:val="001B1183"/>
    <w:rsid w:val="001B1A18"/>
    <w:rsid w:val="001B1EBC"/>
    <w:rsid w:val="001B52A3"/>
    <w:rsid w:val="001B7C60"/>
    <w:rsid w:val="001C67FB"/>
    <w:rsid w:val="001E0799"/>
    <w:rsid w:val="001E18B4"/>
    <w:rsid w:val="001E2C3F"/>
    <w:rsid w:val="001E6BD0"/>
    <w:rsid w:val="001E7E8B"/>
    <w:rsid w:val="001F019F"/>
    <w:rsid w:val="001F0EDA"/>
    <w:rsid w:val="001F153B"/>
    <w:rsid w:val="001F7F54"/>
    <w:rsid w:val="002021CF"/>
    <w:rsid w:val="002042D9"/>
    <w:rsid w:val="002074E2"/>
    <w:rsid w:val="002158A3"/>
    <w:rsid w:val="00217770"/>
    <w:rsid w:val="00232CD2"/>
    <w:rsid w:val="00234E9D"/>
    <w:rsid w:val="00240731"/>
    <w:rsid w:val="00250D3A"/>
    <w:rsid w:val="00253C40"/>
    <w:rsid w:val="002608FE"/>
    <w:rsid w:val="002627D4"/>
    <w:rsid w:val="00262BFF"/>
    <w:rsid w:val="00271004"/>
    <w:rsid w:val="002722FC"/>
    <w:rsid w:val="0027253E"/>
    <w:rsid w:val="002731B3"/>
    <w:rsid w:val="00274AD9"/>
    <w:rsid w:val="00274D31"/>
    <w:rsid w:val="00275307"/>
    <w:rsid w:val="00275916"/>
    <w:rsid w:val="00283CDC"/>
    <w:rsid w:val="00285916"/>
    <w:rsid w:val="00296B07"/>
    <w:rsid w:val="00297DB4"/>
    <w:rsid w:val="002A5453"/>
    <w:rsid w:val="002B0CFF"/>
    <w:rsid w:val="002B5408"/>
    <w:rsid w:val="002B65E3"/>
    <w:rsid w:val="002C0B16"/>
    <w:rsid w:val="002C17C0"/>
    <w:rsid w:val="002C42AB"/>
    <w:rsid w:val="002C552D"/>
    <w:rsid w:val="002C6D6B"/>
    <w:rsid w:val="002C7286"/>
    <w:rsid w:val="002C7B6B"/>
    <w:rsid w:val="002D0058"/>
    <w:rsid w:val="002D0EA6"/>
    <w:rsid w:val="002D5B67"/>
    <w:rsid w:val="002D632B"/>
    <w:rsid w:val="002E3D7E"/>
    <w:rsid w:val="002E457A"/>
    <w:rsid w:val="002F44F6"/>
    <w:rsid w:val="00305E56"/>
    <w:rsid w:val="0030630D"/>
    <w:rsid w:val="003147F9"/>
    <w:rsid w:val="00316FA3"/>
    <w:rsid w:val="00317592"/>
    <w:rsid w:val="003210D5"/>
    <w:rsid w:val="003247BC"/>
    <w:rsid w:val="00324CAB"/>
    <w:rsid w:val="00324FEE"/>
    <w:rsid w:val="00336B7E"/>
    <w:rsid w:val="00342A1C"/>
    <w:rsid w:val="00350ED8"/>
    <w:rsid w:val="00353789"/>
    <w:rsid w:val="00353B3C"/>
    <w:rsid w:val="00362543"/>
    <w:rsid w:val="00366BED"/>
    <w:rsid w:val="00367BE8"/>
    <w:rsid w:val="00370A08"/>
    <w:rsid w:val="003769F6"/>
    <w:rsid w:val="0037755C"/>
    <w:rsid w:val="00377E16"/>
    <w:rsid w:val="00380A9D"/>
    <w:rsid w:val="00383E56"/>
    <w:rsid w:val="003872E0"/>
    <w:rsid w:val="0039013F"/>
    <w:rsid w:val="003910FE"/>
    <w:rsid w:val="003A3D75"/>
    <w:rsid w:val="003B5CB5"/>
    <w:rsid w:val="003B74AC"/>
    <w:rsid w:val="003C053C"/>
    <w:rsid w:val="003C39C5"/>
    <w:rsid w:val="003C4A2C"/>
    <w:rsid w:val="003C7E3B"/>
    <w:rsid w:val="003E22AA"/>
    <w:rsid w:val="003E5E06"/>
    <w:rsid w:val="003F4A3F"/>
    <w:rsid w:val="003F7B97"/>
    <w:rsid w:val="004025A0"/>
    <w:rsid w:val="004031B3"/>
    <w:rsid w:val="00407408"/>
    <w:rsid w:val="004120A1"/>
    <w:rsid w:val="00422C7D"/>
    <w:rsid w:val="004245B9"/>
    <w:rsid w:val="00427019"/>
    <w:rsid w:val="0043215B"/>
    <w:rsid w:val="0043427E"/>
    <w:rsid w:val="00445128"/>
    <w:rsid w:val="004451F7"/>
    <w:rsid w:val="00456EF3"/>
    <w:rsid w:val="00457265"/>
    <w:rsid w:val="0046423D"/>
    <w:rsid w:val="00466EA4"/>
    <w:rsid w:val="00471B6A"/>
    <w:rsid w:val="00473720"/>
    <w:rsid w:val="00490690"/>
    <w:rsid w:val="00490C68"/>
    <w:rsid w:val="004962C0"/>
    <w:rsid w:val="004A03E9"/>
    <w:rsid w:val="004A08A2"/>
    <w:rsid w:val="004A5964"/>
    <w:rsid w:val="004A799F"/>
    <w:rsid w:val="004B0E16"/>
    <w:rsid w:val="004B7697"/>
    <w:rsid w:val="004C43C2"/>
    <w:rsid w:val="004C6719"/>
    <w:rsid w:val="004D4505"/>
    <w:rsid w:val="004D7C3A"/>
    <w:rsid w:val="004E218B"/>
    <w:rsid w:val="004E494C"/>
    <w:rsid w:val="004E7AFF"/>
    <w:rsid w:val="004F5617"/>
    <w:rsid w:val="005111FE"/>
    <w:rsid w:val="00517524"/>
    <w:rsid w:val="00517B8B"/>
    <w:rsid w:val="00520AAB"/>
    <w:rsid w:val="0052298B"/>
    <w:rsid w:val="00531951"/>
    <w:rsid w:val="005325C9"/>
    <w:rsid w:val="00533787"/>
    <w:rsid w:val="00533900"/>
    <w:rsid w:val="00534373"/>
    <w:rsid w:val="00534A33"/>
    <w:rsid w:val="00541785"/>
    <w:rsid w:val="0054543A"/>
    <w:rsid w:val="0055140D"/>
    <w:rsid w:val="00551551"/>
    <w:rsid w:val="005534EC"/>
    <w:rsid w:val="005546E8"/>
    <w:rsid w:val="00556173"/>
    <w:rsid w:val="00562F7B"/>
    <w:rsid w:val="00564A60"/>
    <w:rsid w:val="00571888"/>
    <w:rsid w:val="005750FB"/>
    <w:rsid w:val="0057516C"/>
    <w:rsid w:val="0057705A"/>
    <w:rsid w:val="0058099B"/>
    <w:rsid w:val="00583879"/>
    <w:rsid w:val="005902A2"/>
    <w:rsid w:val="005909DB"/>
    <w:rsid w:val="00590C76"/>
    <w:rsid w:val="005A16DB"/>
    <w:rsid w:val="005A2A8B"/>
    <w:rsid w:val="005B0B84"/>
    <w:rsid w:val="005B0DCD"/>
    <w:rsid w:val="005B569E"/>
    <w:rsid w:val="005B5B15"/>
    <w:rsid w:val="005C01B2"/>
    <w:rsid w:val="005C372B"/>
    <w:rsid w:val="005C4010"/>
    <w:rsid w:val="005C63BE"/>
    <w:rsid w:val="005D27D0"/>
    <w:rsid w:val="005D59FA"/>
    <w:rsid w:val="005D7253"/>
    <w:rsid w:val="005E1B1A"/>
    <w:rsid w:val="005E1BDC"/>
    <w:rsid w:val="005E2EBA"/>
    <w:rsid w:val="005E3223"/>
    <w:rsid w:val="005E7426"/>
    <w:rsid w:val="005F6BC4"/>
    <w:rsid w:val="00607DB6"/>
    <w:rsid w:val="00612BBD"/>
    <w:rsid w:val="006135F4"/>
    <w:rsid w:val="006273E1"/>
    <w:rsid w:val="0063686D"/>
    <w:rsid w:val="00637092"/>
    <w:rsid w:val="0064640C"/>
    <w:rsid w:val="00651785"/>
    <w:rsid w:val="006614C0"/>
    <w:rsid w:val="00663F2A"/>
    <w:rsid w:val="00664142"/>
    <w:rsid w:val="006678C3"/>
    <w:rsid w:val="00670059"/>
    <w:rsid w:val="00670466"/>
    <w:rsid w:val="00674C28"/>
    <w:rsid w:val="00676092"/>
    <w:rsid w:val="00680ECF"/>
    <w:rsid w:val="006812FD"/>
    <w:rsid w:val="0069095B"/>
    <w:rsid w:val="006909B1"/>
    <w:rsid w:val="0069266F"/>
    <w:rsid w:val="00696026"/>
    <w:rsid w:val="006968EA"/>
    <w:rsid w:val="00697BE8"/>
    <w:rsid w:val="006A321D"/>
    <w:rsid w:val="006A6F4F"/>
    <w:rsid w:val="006B153B"/>
    <w:rsid w:val="006B2E8B"/>
    <w:rsid w:val="006C072B"/>
    <w:rsid w:val="006C2463"/>
    <w:rsid w:val="006C2514"/>
    <w:rsid w:val="006C745E"/>
    <w:rsid w:val="006D3C0A"/>
    <w:rsid w:val="006E3782"/>
    <w:rsid w:val="006F0E0B"/>
    <w:rsid w:val="006F1E94"/>
    <w:rsid w:val="006F2074"/>
    <w:rsid w:val="006F5184"/>
    <w:rsid w:val="006F5255"/>
    <w:rsid w:val="006F5385"/>
    <w:rsid w:val="006F6244"/>
    <w:rsid w:val="007026FB"/>
    <w:rsid w:val="007029FA"/>
    <w:rsid w:val="00703DED"/>
    <w:rsid w:val="007059E6"/>
    <w:rsid w:val="00713997"/>
    <w:rsid w:val="007151C5"/>
    <w:rsid w:val="0071673C"/>
    <w:rsid w:val="00722714"/>
    <w:rsid w:val="007261DE"/>
    <w:rsid w:val="00726DF4"/>
    <w:rsid w:val="00731B37"/>
    <w:rsid w:val="007350BB"/>
    <w:rsid w:val="0073697D"/>
    <w:rsid w:val="007375EA"/>
    <w:rsid w:val="00741428"/>
    <w:rsid w:val="00743B7B"/>
    <w:rsid w:val="00745766"/>
    <w:rsid w:val="00745F77"/>
    <w:rsid w:val="0075416D"/>
    <w:rsid w:val="00760E56"/>
    <w:rsid w:val="00766FC2"/>
    <w:rsid w:val="00791CFD"/>
    <w:rsid w:val="00792976"/>
    <w:rsid w:val="00795EA8"/>
    <w:rsid w:val="007A3064"/>
    <w:rsid w:val="007A4EBB"/>
    <w:rsid w:val="007A7DCC"/>
    <w:rsid w:val="007B2F68"/>
    <w:rsid w:val="007B5686"/>
    <w:rsid w:val="007B6E71"/>
    <w:rsid w:val="007C0AAE"/>
    <w:rsid w:val="007C531F"/>
    <w:rsid w:val="007C6AB9"/>
    <w:rsid w:val="007D0299"/>
    <w:rsid w:val="007D06E2"/>
    <w:rsid w:val="007D0DB7"/>
    <w:rsid w:val="007D10D3"/>
    <w:rsid w:val="007D21E6"/>
    <w:rsid w:val="007D3B1F"/>
    <w:rsid w:val="007D5DBB"/>
    <w:rsid w:val="007E12AA"/>
    <w:rsid w:val="007E575F"/>
    <w:rsid w:val="007E5DD7"/>
    <w:rsid w:val="007F3849"/>
    <w:rsid w:val="007F5C88"/>
    <w:rsid w:val="00804431"/>
    <w:rsid w:val="008121EC"/>
    <w:rsid w:val="00816C07"/>
    <w:rsid w:val="00817DD2"/>
    <w:rsid w:val="00822BCF"/>
    <w:rsid w:val="00824C33"/>
    <w:rsid w:val="0084279A"/>
    <w:rsid w:val="00846475"/>
    <w:rsid w:val="0085303A"/>
    <w:rsid w:val="0086434F"/>
    <w:rsid w:val="00870272"/>
    <w:rsid w:val="0087574B"/>
    <w:rsid w:val="00876EBD"/>
    <w:rsid w:val="00880478"/>
    <w:rsid w:val="00881A15"/>
    <w:rsid w:val="008841C4"/>
    <w:rsid w:val="008876C9"/>
    <w:rsid w:val="00896145"/>
    <w:rsid w:val="008A2494"/>
    <w:rsid w:val="008A5B0A"/>
    <w:rsid w:val="008A6EB4"/>
    <w:rsid w:val="008C61C7"/>
    <w:rsid w:val="008C7B47"/>
    <w:rsid w:val="008C7BEE"/>
    <w:rsid w:val="008E14B9"/>
    <w:rsid w:val="008E15A8"/>
    <w:rsid w:val="008E3491"/>
    <w:rsid w:val="008E388A"/>
    <w:rsid w:val="008E483F"/>
    <w:rsid w:val="008E5924"/>
    <w:rsid w:val="008F2827"/>
    <w:rsid w:val="008F7FAB"/>
    <w:rsid w:val="00901A6F"/>
    <w:rsid w:val="0090268A"/>
    <w:rsid w:val="0090331B"/>
    <w:rsid w:val="0090644E"/>
    <w:rsid w:val="00910097"/>
    <w:rsid w:val="0091492B"/>
    <w:rsid w:val="00917630"/>
    <w:rsid w:val="00920ED5"/>
    <w:rsid w:val="00935F73"/>
    <w:rsid w:val="009421AC"/>
    <w:rsid w:val="00947095"/>
    <w:rsid w:val="00952C87"/>
    <w:rsid w:val="00957E11"/>
    <w:rsid w:val="00960E37"/>
    <w:rsid w:val="00972317"/>
    <w:rsid w:val="00975934"/>
    <w:rsid w:val="00976911"/>
    <w:rsid w:val="009828D2"/>
    <w:rsid w:val="00990625"/>
    <w:rsid w:val="009A17E7"/>
    <w:rsid w:val="009A2298"/>
    <w:rsid w:val="009A405C"/>
    <w:rsid w:val="009B2127"/>
    <w:rsid w:val="009B5494"/>
    <w:rsid w:val="009C02CC"/>
    <w:rsid w:val="009D5F41"/>
    <w:rsid w:val="009E0ED2"/>
    <w:rsid w:val="009E22F1"/>
    <w:rsid w:val="009E7ACF"/>
    <w:rsid w:val="009F38C0"/>
    <w:rsid w:val="009F4FFD"/>
    <w:rsid w:val="00A03196"/>
    <w:rsid w:val="00A06BDC"/>
    <w:rsid w:val="00A104E7"/>
    <w:rsid w:val="00A172DF"/>
    <w:rsid w:val="00A240C8"/>
    <w:rsid w:val="00A30E8C"/>
    <w:rsid w:val="00A36EF4"/>
    <w:rsid w:val="00A44641"/>
    <w:rsid w:val="00A458C8"/>
    <w:rsid w:val="00A52AB8"/>
    <w:rsid w:val="00A61C02"/>
    <w:rsid w:val="00A61DBB"/>
    <w:rsid w:val="00A675A6"/>
    <w:rsid w:val="00A73BD3"/>
    <w:rsid w:val="00A743F8"/>
    <w:rsid w:val="00A77E05"/>
    <w:rsid w:val="00A80324"/>
    <w:rsid w:val="00A81731"/>
    <w:rsid w:val="00A86204"/>
    <w:rsid w:val="00A86F9E"/>
    <w:rsid w:val="00A87391"/>
    <w:rsid w:val="00A909AA"/>
    <w:rsid w:val="00A9766C"/>
    <w:rsid w:val="00AA0F74"/>
    <w:rsid w:val="00AA375E"/>
    <w:rsid w:val="00AB551E"/>
    <w:rsid w:val="00AB6511"/>
    <w:rsid w:val="00AC1D74"/>
    <w:rsid w:val="00B02941"/>
    <w:rsid w:val="00B047A5"/>
    <w:rsid w:val="00B100D9"/>
    <w:rsid w:val="00B15B80"/>
    <w:rsid w:val="00B20D21"/>
    <w:rsid w:val="00B2286D"/>
    <w:rsid w:val="00B22B28"/>
    <w:rsid w:val="00B23D39"/>
    <w:rsid w:val="00B253F7"/>
    <w:rsid w:val="00B31F0E"/>
    <w:rsid w:val="00B329B9"/>
    <w:rsid w:val="00B4510C"/>
    <w:rsid w:val="00B452DF"/>
    <w:rsid w:val="00B45C23"/>
    <w:rsid w:val="00B45C9F"/>
    <w:rsid w:val="00B50894"/>
    <w:rsid w:val="00B52A1B"/>
    <w:rsid w:val="00B55B8D"/>
    <w:rsid w:val="00B56C8C"/>
    <w:rsid w:val="00B56E37"/>
    <w:rsid w:val="00B60D63"/>
    <w:rsid w:val="00B64971"/>
    <w:rsid w:val="00B733BB"/>
    <w:rsid w:val="00B74C38"/>
    <w:rsid w:val="00B7508F"/>
    <w:rsid w:val="00B7653C"/>
    <w:rsid w:val="00B82A11"/>
    <w:rsid w:val="00B85A21"/>
    <w:rsid w:val="00B9060B"/>
    <w:rsid w:val="00B90FEA"/>
    <w:rsid w:val="00BA3880"/>
    <w:rsid w:val="00BA5D3E"/>
    <w:rsid w:val="00BA5DDD"/>
    <w:rsid w:val="00BB0647"/>
    <w:rsid w:val="00BC1B8E"/>
    <w:rsid w:val="00BC1FA2"/>
    <w:rsid w:val="00BC4644"/>
    <w:rsid w:val="00BD25A3"/>
    <w:rsid w:val="00BD3CDE"/>
    <w:rsid w:val="00BD5DEC"/>
    <w:rsid w:val="00BE4B81"/>
    <w:rsid w:val="00BE6617"/>
    <w:rsid w:val="00BF0E81"/>
    <w:rsid w:val="00BF3054"/>
    <w:rsid w:val="00BF4FBC"/>
    <w:rsid w:val="00C03B75"/>
    <w:rsid w:val="00C0737B"/>
    <w:rsid w:val="00C07E38"/>
    <w:rsid w:val="00C1196D"/>
    <w:rsid w:val="00C15858"/>
    <w:rsid w:val="00C15FB3"/>
    <w:rsid w:val="00C202C5"/>
    <w:rsid w:val="00C2505B"/>
    <w:rsid w:val="00C259DA"/>
    <w:rsid w:val="00C33867"/>
    <w:rsid w:val="00C36BD5"/>
    <w:rsid w:val="00C562E4"/>
    <w:rsid w:val="00C62EDF"/>
    <w:rsid w:val="00C65C72"/>
    <w:rsid w:val="00C82C01"/>
    <w:rsid w:val="00C846BF"/>
    <w:rsid w:val="00C84F3F"/>
    <w:rsid w:val="00C92E0F"/>
    <w:rsid w:val="00C92EBF"/>
    <w:rsid w:val="00CA353E"/>
    <w:rsid w:val="00CA4C6D"/>
    <w:rsid w:val="00CB1873"/>
    <w:rsid w:val="00CB2E3F"/>
    <w:rsid w:val="00CB456C"/>
    <w:rsid w:val="00CB4EAB"/>
    <w:rsid w:val="00CB7214"/>
    <w:rsid w:val="00CD0740"/>
    <w:rsid w:val="00CD10E0"/>
    <w:rsid w:val="00CD359D"/>
    <w:rsid w:val="00CE33AF"/>
    <w:rsid w:val="00CF7641"/>
    <w:rsid w:val="00D03DE0"/>
    <w:rsid w:val="00D040EA"/>
    <w:rsid w:val="00D0430E"/>
    <w:rsid w:val="00D04D54"/>
    <w:rsid w:val="00D103D4"/>
    <w:rsid w:val="00D1096F"/>
    <w:rsid w:val="00D115D7"/>
    <w:rsid w:val="00D11FE0"/>
    <w:rsid w:val="00D20B0B"/>
    <w:rsid w:val="00D216CF"/>
    <w:rsid w:val="00D25500"/>
    <w:rsid w:val="00D30119"/>
    <w:rsid w:val="00D32DDD"/>
    <w:rsid w:val="00D40C29"/>
    <w:rsid w:val="00D51B47"/>
    <w:rsid w:val="00D54692"/>
    <w:rsid w:val="00D6073F"/>
    <w:rsid w:val="00D74FE3"/>
    <w:rsid w:val="00D815B3"/>
    <w:rsid w:val="00D90027"/>
    <w:rsid w:val="00D9016D"/>
    <w:rsid w:val="00D91F53"/>
    <w:rsid w:val="00D947AA"/>
    <w:rsid w:val="00DA251B"/>
    <w:rsid w:val="00DA4E13"/>
    <w:rsid w:val="00DA50F9"/>
    <w:rsid w:val="00DD4212"/>
    <w:rsid w:val="00DD6E98"/>
    <w:rsid w:val="00DD7419"/>
    <w:rsid w:val="00DE0CE8"/>
    <w:rsid w:val="00DE1E4F"/>
    <w:rsid w:val="00DE4AF7"/>
    <w:rsid w:val="00DE51FD"/>
    <w:rsid w:val="00DE645D"/>
    <w:rsid w:val="00DE7DFC"/>
    <w:rsid w:val="00DF4E38"/>
    <w:rsid w:val="00E03A69"/>
    <w:rsid w:val="00E07A2F"/>
    <w:rsid w:val="00E10131"/>
    <w:rsid w:val="00E1591F"/>
    <w:rsid w:val="00E26315"/>
    <w:rsid w:val="00E27EB7"/>
    <w:rsid w:val="00E3095E"/>
    <w:rsid w:val="00E31DE4"/>
    <w:rsid w:val="00E356D1"/>
    <w:rsid w:val="00E42C17"/>
    <w:rsid w:val="00E4395F"/>
    <w:rsid w:val="00E45AE2"/>
    <w:rsid w:val="00E45DB5"/>
    <w:rsid w:val="00E461F1"/>
    <w:rsid w:val="00E4632A"/>
    <w:rsid w:val="00E50E2D"/>
    <w:rsid w:val="00E60B29"/>
    <w:rsid w:val="00E6124D"/>
    <w:rsid w:val="00E63AD0"/>
    <w:rsid w:val="00E64018"/>
    <w:rsid w:val="00E651A8"/>
    <w:rsid w:val="00E74114"/>
    <w:rsid w:val="00E7649E"/>
    <w:rsid w:val="00E87D79"/>
    <w:rsid w:val="00E91CE7"/>
    <w:rsid w:val="00E9277A"/>
    <w:rsid w:val="00E9308A"/>
    <w:rsid w:val="00EA09FF"/>
    <w:rsid w:val="00EA13C0"/>
    <w:rsid w:val="00EA3289"/>
    <w:rsid w:val="00EA42B5"/>
    <w:rsid w:val="00EA7A69"/>
    <w:rsid w:val="00EC157D"/>
    <w:rsid w:val="00EC1EFD"/>
    <w:rsid w:val="00EC35BA"/>
    <w:rsid w:val="00EC468C"/>
    <w:rsid w:val="00ED1C4D"/>
    <w:rsid w:val="00ED1E95"/>
    <w:rsid w:val="00ED36A9"/>
    <w:rsid w:val="00ED57E4"/>
    <w:rsid w:val="00ED5B5C"/>
    <w:rsid w:val="00EE18F0"/>
    <w:rsid w:val="00EE7D32"/>
    <w:rsid w:val="00EF645A"/>
    <w:rsid w:val="00F008A9"/>
    <w:rsid w:val="00F018C7"/>
    <w:rsid w:val="00F02865"/>
    <w:rsid w:val="00F02BA6"/>
    <w:rsid w:val="00F07D89"/>
    <w:rsid w:val="00F122A3"/>
    <w:rsid w:val="00F12788"/>
    <w:rsid w:val="00F13ED9"/>
    <w:rsid w:val="00F25365"/>
    <w:rsid w:val="00F3292E"/>
    <w:rsid w:val="00F425BC"/>
    <w:rsid w:val="00F470AD"/>
    <w:rsid w:val="00F52E11"/>
    <w:rsid w:val="00F5525E"/>
    <w:rsid w:val="00F62C05"/>
    <w:rsid w:val="00F64133"/>
    <w:rsid w:val="00F74C6B"/>
    <w:rsid w:val="00F75A32"/>
    <w:rsid w:val="00F80869"/>
    <w:rsid w:val="00F80D6E"/>
    <w:rsid w:val="00F81F6C"/>
    <w:rsid w:val="00F83195"/>
    <w:rsid w:val="00F87C44"/>
    <w:rsid w:val="00FB169B"/>
    <w:rsid w:val="00FB5CDC"/>
    <w:rsid w:val="00FB69F3"/>
    <w:rsid w:val="00FB6EAB"/>
    <w:rsid w:val="00FB7566"/>
    <w:rsid w:val="00FC5BEC"/>
    <w:rsid w:val="00FC5F9B"/>
    <w:rsid w:val="00FC735E"/>
    <w:rsid w:val="00FD0DFD"/>
    <w:rsid w:val="00FD4030"/>
    <w:rsid w:val="00FD68B7"/>
    <w:rsid w:val="00FD6943"/>
    <w:rsid w:val="00FE31C5"/>
    <w:rsid w:val="00FE33D0"/>
    <w:rsid w:val="00FE3AA4"/>
    <w:rsid w:val="00FE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customStyle="1" w:styleId="UnresolvedMention">
    <w:name w:val="Unresolved Mention"/>
    <w:basedOn w:val="DefaultParagraphFont"/>
    <w:uiPriority w:val="99"/>
    <w:semiHidden/>
    <w:unhideWhenUsed/>
    <w:rsid w:val="00CF764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customStyle="1" w:styleId="UnresolvedMention">
    <w:name w:val="Unresolved Mention"/>
    <w:basedOn w:val="DefaultParagraphFont"/>
    <w:uiPriority w:val="99"/>
    <w:semiHidden/>
    <w:unhideWhenUsed/>
    <w:rsid w:val="00CF7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0563">
      <w:bodyDiv w:val="1"/>
      <w:marLeft w:val="0"/>
      <w:marRight w:val="0"/>
      <w:marTop w:val="0"/>
      <w:marBottom w:val="0"/>
      <w:divBdr>
        <w:top w:val="none" w:sz="0" w:space="0" w:color="auto"/>
        <w:left w:val="none" w:sz="0" w:space="0" w:color="auto"/>
        <w:bottom w:val="none" w:sz="0" w:space="0" w:color="auto"/>
        <w:right w:val="none" w:sz="0" w:space="0" w:color="auto"/>
      </w:divBdr>
    </w:div>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460461633">
      <w:bodyDiv w:val="1"/>
      <w:marLeft w:val="0"/>
      <w:marRight w:val="0"/>
      <w:marTop w:val="0"/>
      <w:marBottom w:val="0"/>
      <w:divBdr>
        <w:top w:val="none" w:sz="0" w:space="0" w:color="auto"/>
        <w:left w:val="none" w:sz="0" w:space="0" w:color="auto"/>
        <w:bottom w:val="none" w:sz="0" w:space="0" w:color="auto"/>
        <w:right w:val="none" w:sz="0" w:space="0" w:color="auto"/>
      </w:divBdr>
    </w:div>
    <w:div w:id="505479549">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767772759">
      <w:bodyDiv w:val="1"/>
      <w:marLeft w:val="0"/>
      <w:marRight w:val="0"/>
      <w:marTop w:val="0"/>
      <w:marBottom w:val="0"/>
      <w:divBdr>
        <w:top w:val="none" w:sz="0" w:space="0" w:color="auto"/>
        <w:left w:val="none" w:sz="0" w:space="0" w:color="auto"/>
        <w:bottom w:val="none" w:sz="0" w:space="0" w:color="auto"/>
        <w:right w:val="none" w:sz="0" w:space="0" w:color="auto"/>
      </w:divBdr>
    </w:div>
    <w:div w:id="845093246">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84851513">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cia.sandall@kc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crohns.org/si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kclad.ds.kcl.ac.uk\anywhere\UserData\PSStore02\k1217397\My%20Documents\2018\info-compliance@kcl.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evin.whela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F775-AD6B-413F-A53F-F3F57EB7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7EED935C</Template>
  <TotalTime>0</TotalTime>
  <Pages>6</Pages>
  <Words>2048</Words>
  <Characters>11677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2018-08-06T08:05:00Z</dcterms:created>
  <dcterms:modified xsi:type="dcterms:W3CDTF">2018-08-06T08:05:00Z</dcterms:modified>
</cp:coreProperties>
</file>